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EDC" w:rsidRPr="00AE49F0" w:rsidRDefault="00C60417" w:rsidP="007B70D9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</w:t>
      </w:r>
      <w:r w:rsidR="00470130">
        <w:rPr>
          <w:rFonts w:hint="eastAsia"/>
          <w:b/>
          <w:sz w:val="22"/>
        </w:rPr>
        <w:t>８</w:t>
      </w:r>
      <w:r w:rsidR="00671D3B">
        <w:rPr>
          <w:rFonts w:hint="eastAsia"/>
          <w:b/>
          <w:sz w:val="22"/>
        </w:rPr>
        <w:t>（</w:t>
      </w:r>
      <w:r w:rsidR="00045DBC">
        <w:rPr>
          <w:rFonts w:hint="eastAsia"/>
          <w:b/>
          <w:sz w:val="22"/>
        </w:rPr>
        <w:t>ver.</w:t>
      </w:r>
      <w:r w:rsidR="004B2828">
        <w:rPr>
          <w:rFonts w:hint="eastAsia"/>
          <w:b/>
          <w:sz w:val="22"/>
        </w:rPr>
        <w:t>b</w:t>
      </w:r>
      <w:bookmarkStart w:id="0" w:name="_GoBack"/>
      <w:bookmarkEnd w:id="0"/>
      <w:r w:rsidR="00671D3B">
        <w:rPr>
          <w:rFonts w:hint="eastAsia"/>
          <w:b/>
          <w:sz w:val="22"/>
        </w:rPr>
        <w:t>）</w:t>
      </w:r>
    </w:p>
    <w:p w:rsidR="00C60417" w:rsidRPr="00AE49F0" w:rsidRDefault="00470130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(2015/01/13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2015/01/20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62758B" w:rsidRDefault="00C60417" w:rsidP="0062758B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470130">
        <w:rPr>
          <w:rFonts w:hint="eastAsia"/>
        </w:rPr>
        <w:t>説明や証明</w:t>
      </w:r>
      <w:r w:rsidR="0062758B">
        <w:rPr>
          <w:rFonts w:hint="eastAsia"/>
        </w:rPr>
        <w:t>にあたって、定義・定理を引用する場合</w:t>
      </w:r>
      <w:r w:rsidR="00470130">
        <w:rPr>
          <w:rFonts w:hint="eastAsia"/>
        </w:rPr>
        <w:t>には、その定義・定理の内容を明記するとともに必ず教科書の頁と行番号</w:t>
      </w:r>
      <w:r w:rsidR="0062758B">
        <w:rPr>
          <w:rFonts w:hint="eastAsia"/>
        </w:rPr>
        <w:t>を示すこと。</w:t>
      </w:r>
      <w:r w:rsidR="00470130">
        <w:rPr>
          <w:rFonts w:hint="eastAsia"/>
        </w:rPr>
        <w:t>30</w:t>
      </w:r>
      <w:r w:rsidR="00470130">
        <w:rPr>
          <w:rFonts w:hint="eastAsia"/>
        </w:rPr>
        <w:t>点満点。</w:t>
      </w:r>
    </w:p>
    <w:p w:rsidR="00C60417" w:rsidRPr="00470130" w:rsidRDefault="00C60417"/>
    <w:p w:rsidR="00BF3DB0" w:rsidRPr="0019170C" w:rsidRDefault="00BF3DB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 w:rsidRPr="0019170C">
        <w:rPr>
          <w:rFonts w:hint="eastAsia"/>
          <w:u w:val="single"/>
        </w:rPr>
        <w:t>1</w:t>
      </w:r>
      <w:r w:rsidRPr="0019170C">
        <w:rPr>
          <w:rFonts w:hint="eastAsia"/>
          <w:u w:val="single"/>
        </w:rPr>
        <w:t>：</w:t>
      </w:r>
      <w:r w:rsidR="00470130">
        <w:rPr>
          <w:rFonts w:hint="eastAsia"/>
          <w:u w:val="single"/>
        </w:rPr>
        <w:t>教科書問題</w:t>
      </w:r>
      <w:r w:rsidR="00470130">
        <w:rPr>
          <w:rFonts w:hint="eastAsia"/>
          <w:u w:val="single"/>
        </w:rPr>
        <w:t>5-4.</w:t>
      </w:r>
      <w:r w:rsidR="00470130">
        <w:rPr>
          <w:u w:val="single"/>
        </w:rPr>
        <w:t xml:space="preserve"> </w:t>
      </w:r>
      <w:r w:rsidR="00470130">
        <w:rPr>
          <w:rFonts w:hint="eastAsia"/>
          <w:u w:val="single"/>
        </w:rPr>
        <w:t xml:space="preserve">9. </w:t>
      </w:r>
      <w:r w:rsidR="00FC6933">
        <w:rPr>
          <w:rFonts w:hint="eastAsia"/>
          <w:u w:val="single"/>
        </w:rPr>
        <w:t>(</w:t>
      </w:r>
      <w:r w:rsidR="00470130">
        <w:rPr>
          <w:u w:val="single"/>
        </w:rPr>
        <w:t>1x</w:t>
      </w:r>
      <w:r w:rsidR="00470130">
        <w:rPr>
          <w:rFonts w:hint="eastAsia"/>
          <w:u w:val="single"/>
        </w:rPr>
        <w:t>3</w:t>
      </w:r>
      <w:r w:rsidR="0019170C">
        <w:rPr>
          <w:rFonts w:hint="eastAsia"/>
          <w:u w:val="single"/>
        </w:rPr>
        <w:t>)</w:t>
      </w:r>
    </w:p>
    <w:p w:rsidR="00470130" w:rsidRDefault="00470130" w:rsidP="00470130">
      <w:r>
        <w:rPr>
          <w:rFonts w:hint="eastAsia"/>
        </w:rPr>
        <w:t xml:space="preserve">1-1.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について、「基本ベクトル」とは何か説明せよ（教科書上の頁・行番号と該当する部分の引用もせよ）。</w:t>
      </w:r>
    </w:p>
    <w:p w:rsidR="00470130" w:rsidRPr="00470130" w:rsidRDefault="00470130" w:rsidP="00470130">
      <w:pPr>
        <w:rPr>
          <w:color w:val="FF0000"/>
        </w:rPr>
      </w:pPr>
      <w:r w:rsidRPr="00470130">
        <w:rPr>
          <w:rFonts w:hint="eastAsia"/>
          <w:color w:val="FF0000"/>
        </w:rPr>
        <w:t>定義は</w:t>
      </w:r>
      <w:r w:rsidRPr="00470130">
        <w:rPr>
          <w:color w:val="FF0000"/>
        </w:rPr>
        <w:t>P12.</w:t>
      </w:r>
      <w:r w:rsidRPr="00470130">
        <w:rPr>
          <w:rFonts w:hint="eastAsia"/>
          <w:color w:val="FF0000"/>
        </w:rPr>
        <w:t>例</w:t>
      </w:r>
      <w:r w:rsidRPr="00470130">
        <w:rPr>
          <w:rFonts w:hint="eastAsia"/>
          <w:color w:val="FF0000"/>
        </w:rPr>
        <w:t>1</w:t>
      </w:r>
      <w:r w:rsidRPr="00470130">
        <w:rPr>
          <w:rFonts w:hint="eastAsia"/>
          <w:color w:val="FF0000"/>
        </w:rPr>
        <w:t>。</w:t>
      </w:r>
    </w:p>
    <w:p w:rsidR="00470130" w:rsidRDefault="00470130" w:rsidP="00470130">
      <w:r>
        <w:rPr>
          <w:rFonts w:hint="eastAsia"/>
        </w:rPr>
        <w:t xml:space="preserve">1-2.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について解答せよ。</w:t>
      </w:r>
    </w:p>
    <w:p w:rsidR="00470130" w:rsidRPr="00470130" w:rsidRDefault="00470130" w:rsidP="00470130">
      <w:pPr>
        <w:rPr>
          <w:color w:val="FF0000"/>
        </w:rPr>
      </w:pPr>
      <w:r w:rsidRPr="00470130">
        <w:rPr>
          <w:rFonts w:hint="eastAsia"/>
          <w:color w:val="FF0000"/>
        </w:rPr>
        <w:t>教科書解答参照。</w:t>
      </w:r>
    </w:p>
    <w:p w:rsidR="00470130" w:rsidRDefault="00470130" w:rsidP="00470130">
      <w:r>
        <w:rPr>
          <w:rFonts w:hint="eastAsia"/>
        </w:rPr>
        <w:t xml:space="preserve">1-3.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</w:t>
      </w:r>
      <w:r>
        <w:t>i</w:t>
      </w:r>
      <w:r>
        <w:rPr>
          <w:rFonts w:hint="eastAsia"/>
        </w:rPr>
        <w:t>)</w:t>
      </w:r>
      <w:r>
        <w:rPr>
          <w:rFonts w:hint="eastAsia"/>
        </w:rPr>
        <w:t>について解答せよ。</w:t>
      </w:r>
    </w:p>
    <w:p w:rsidR="00470130" w:rsidRPr="00470130" w:rsidRDefault="00470130" w:rsidP="00470130">
      <w:pPr>
        <w:rPr>
          <w:color w:val="FF0000"/>
        </w:rPr>
      </w:pPr>
      <w:r w:rsidRPr="00470130">
        <w:rPr>
          <w:rFonts w:hint="eastAsia"/>
          <w:color w:val="FF0000"/>
        </w:rPr>
        <w:t>教科書解答参照。</w:t>
      </w:r>
    </w:p>
    <w:p w:rsidR="00470130" w:rsidRDefault="00470130" w:rsidP="00470130"/>
    <w:p w:rsidR="00470130" w:rsidRPr="0019170C" w:rsidRDefault="00470130" w:rsidP="0047013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２</w:t>
      </w:r>
      <w:r w:rsidRPr="0019170C">
        <w:rPr>
          <w:rFonts w:hint="eastAsia"/>
          <w:u w:val="single"/>
        </w:rPr>
        <w:t>：</w:t>
      </w:r>
      <w:r>
        <w:rPr>
          <w:rFonts w:hint="eastAsia"/>
          <w:u w:val="single"/>
        </w:rPr>
        <w:t>教科書問題</w:t>
      </w:r>
      <w:r>
        <w:rPr>
          <w:rFonts w:hint="eastAsia"/>
          <w:u w:val="single"/>
        </w:rPr>
        <w:t>5-4.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10. (</w:t>
      </w:r>
      <w:r w:rsidR="00C70259">
        <w:rPr>
          <w:u w:val="single"/>
        </w:rPr>
        <w:t>1x2</w:t>
      </w:r>
      <w:r>
        <w:rPr>
          <w:rFonts w:hint="eastAsia"/>
          <w:u w:val="single"/>
        </w:rPr>
        <w:t>)</w:t>
      </w:r>
    </w:p>
    <w:p w:rsidR="00B01B5D" w:rsidRDefault="00B01B5D" w:rsidP="00B01B5D">
      <w:r>
        <w:rPr>
          <w:rFonts w:hint="eastAsia"/>
        </w:rPr>
        <w:t>2-</w:t>
      </w:r>
      <w:r>
        <w:t>1</w:t>
      </w:r>
      <w:r>
        <w:rPr>
          <w:rFonts w:hint="eastAsia"/>
        </w:rPr>
        <w:t xml:space="preserve">. </w:t>
      </w:r>
      <w:r>
        <w:rPr>
          <w:rFonts w:hint="eastAsia"/>
        </w:rPr>
        <w:t>教科書の該当する問題</w:t>
      </w:r>
      <w:r>
        <w:rPr>
          <w:rFonts w:hint="eastAsia"/>
        </w:rPr>
        <w:t>10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について解答せよ。ただし、教科書の略解のような解答は評価しないので、説明として完全になるよう注意して記述せよ。</w:t>
      </w:r>
    </w:p>
    <w:p w:rsidR="00B01B5D" w:rsidRPr="00470130" w:rsidRDefault="00B01B5D" w:rsidP="00B01B5D">
      <w:pPr>
        <w:rPr>
          <w:color w:val="FF0000"/>
        </w:rPr>
      </w:pPr>
      <w:r w:rsidRPr="00470130">
        <w:rPr>
          <w:rFonts w:hint="eastAsia"/>
          <w:color w:val="FF0000"/>
        </w:rPr>
        <w:t>教科書解答参照。</w:t>
      </w:r>
    </w:p>
    <w:p w:rsidR="00B01B5D" w:rsidRDefault="00B01B5D" w:rsidP="00B01B5D">
      <w:r>
        <w:rPr>
          <w:rFonts w:hint="eastAsia"/>
        </w:rPr>
        <w:t>2-</w:t>
      </w:r>
      <w:r>
        <w:t>2</w:t>
      </w:r>
      <w:r>
        <w:rPr>
          <w:rFonts w:hint="eastAsia"/>
        </w:rPr>
        <w:t xml:space="preserve">. </w:t>
      </w:r>
      <w:r>
        <w:rPr>
          <w:rFonts w:hint="eastAsia"/>
        </w:rPr>
        <w:t>教科書の該当する問題</w:t>
      </w:r>
      <w:r>
        <w:rPr>
          <w:rFonts w:hint="eastAsia"/>
        </w:rPr>
        <w:t>10</w:t>
      </w:r>
      <w:r>
        <w:t>.</w:t>
      </w:r>
      <w:r>
        <w:rPr>
          <w:rFonts w:hint="eastAsia"/>
        </w:rPr>
        <w:t>(i</w:t>
      </w:r>
      <w:r>
        <w:t>i</w:t>
      </w:r>
      <w:r>
        <w:rPr>
          <w:rFonts w:hint="eastAsia"/>
        </w:rPr>
        <w:t>)</w:t>
      </w:r>
      <w:r>
        <w:rPr>
          <w:rFonts w:hint="eastAsia"/>
        </w:rPr>
        <w:t>について解答せよ。ただし、教科書の略解のような解答は評価しないので、説明として完全になるよう注意して記述せよ。</w:t>
      </w:r>
    </w:p>
    <w:p w:rsidR="00B01B5D" w:rsidRPr="00470130" w:rsidRDefault="00B01B5D" w:rsidP="00B01B5D">
      <w:pPr>
        <w:rPr>
          <w:color w:val="FF0000"/>
        </w:rPr>
      </w:pPr>
      <w:r w:rsidRPr="00470130">
        <w:rPr>
          <w:rFonts w:hint="eastAsia"/>
          <w:color w:val="FF0000"/>
        </w:rPr>
        <w:t>教科書解答参照。</w:t>
      </w:r>
    </w:p>
    <w:p w:rsidR="00470130" w:rsidRDefault="00470130" w:rsidP="00470130"/>
    <w:p w:rsidR="00B01B5D" w:rsidRPr="0019170C" w:rsidRDefault="00B01B5D" w:rsidP="00B01B5D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３</w:t>
      </w:r>
      <w:r w:rsidRPr="0019170C">
        <w:rPr>
          <w:rFonts w:hint="eastAsia"/>
          <w:u w:val="single"/>
        </w:rPr>
        <w:t>：</w:t>
      </w:r>
      <w:r>
        <w:rPr>
          <w:rFonts w:hint="eastAsia"/>
          <w:u w:val="single"/>
        </w:rPr>
        <w:t>２次曲面の標準形</w:t>
      </w:r>
      <w:r w:rsidR="00C70259">
        <w:rPr>
          <w:rFonts w:hint="eastAsia"/>
          <w:u w:val="single"/>
        </w:rPr>
        <w:t xml:space="preserve"> (</w:t>
      </w:r>
      <w:r w:rsidR="00C70259">
        <w:rPr>
          <w:u w:val="single"/>
        </w:rPr>
        <w:t>2,10,1,2,10)</w:t>
      </w:r>
    </w:p>
    <w:p w:rsidR="009F2583" w:rsidRDefault="00B01B5D">
      <w:r>
        <w:rPr>
          <w:rFonts w:hint="eastAsia"/>
        </w:rPr>
        <w:t>次の</w:t>
      </w:r>
      <w:r w:rsidR="007B70D9">
        <w:rPr>
          <w:rFonts w:hint="eastAsia"/>
        </w:rPr>
        <w:t>２</w:t>
      </w:r>
      <w:r w:rsidR="0081105B">
        <w:rPr>
          <w:rFonts w:hint="eastAsia"/>
        </w:rPr>
        <w:t>次</w:t>
      </w:r>
      <w:r>
        <w:rPr>
          <w:rFonts w:hint="eastAsia"/>
        </w:rPr>
        <w:t>曲面</w:t>
      </w:r>
    </w:p>
    <w:p w:rsidR="009F2583" w:rsidRDefault="007B70D9">
      <w:r>
        <w:rPr>
          <w:rFonts w:hint="eastAsia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2x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2x</m:t>
            </m:r>
          </m:e>
          <m:sub>
            <m:r>
              <w:rPr>
                <w:rFonts w:ascii="Cambria Math" w:hAnsi="Cambria Math"/>
              </w:rPr>
              <m:t>3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-8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-8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+8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-3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-4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w:rPr>
            <w:rFonts w:ascii="Cambria Math" w:hAnsi="Cambria Math"/>
          </w:rPr>
          <m:t>+70=0</m:t>
        </m:r>
      </m:oMath>
      <w:r w:rsidR="009F2583">
        <w:rPr>
          <w:rFonts w:hint="eastAsia"/>
        </w:rPr>
        <w:t xml:space="preserve">　</w:t>
      </w:r>
      <w:r w:rsidR="009F2583">
        <w:rPr>
          <w:rFonts w:hint="eastAsia"/>
        </w:rPr>
        <w:t>(</w:t>
      </w:r>
      <w:r w:rsidR="009F2583">
        <w:t>1)</w:t>
      </w:r>
    </w:p>
    <w:p w:rsidR="00BF3DB0" w:rsidRDefault="007B70D9">
      <w:r>
        <w:rPr>
          <w:rFonts w:hint="eastAsia"/>
        </w:rPr>
        <w:t>について、以下の設問に答えよ。</w:t>
      </w:r>
    </w:p>
    <w:p w:rsidR="009F2583" w:rsidRDefault="009F2583">
      <w:r>
        <w:rPr>
          <w:rFonts w:hint="eastAsia"/>
        </w:rPr>
        <w:t>3</w:t>
      </w:r>
      <w:r>
        <w:t xml:space="preserve">-1. </w:t>
      </w:r>
      <w:r>
        <w:rPr>
          <w:rFonts w:hint="eastAsia"/>
        </w:rPr>
        <w:t>標準形とは何か。説明せよ。教科書上の引用元（頁・該当箇所）も明記すること。</w:t>
      </w:r>
    </w:p>
    <w:p w:rsidR="009F2583" w:rsidRPr="009F2583" w:rsidRDefault="009F2583">
      <w:pPr>
        <w:rPr>
          <w:color w:val="FF0000"/>
        </w:rPr>
      </w:pPr>
      <w:r w:rsidRPr="009F2583">
        <w:rPr>
          <w:rFonts w:hint="eastAsia"/>
          <w:color w:val="FF0000"/>
        </w:rPr>
        <w:t>P121.</w:t>
      </w:r>
      <w:r w:rsidRPr="009F2583">
        <w:rPr>
          <w:color w:val="FF0000"/>
        </w:rPr>
        <w:t xml:space="preserve"> </w:t>
      </w:r>
      <w:r w:rsidRPr="009F2583">
        <w:rPr>
          <w:rFonts w:hint="eastAsia"/>
          <w:color w:val="FF0000"/>
        </w:rPr>
        <w:t>標準形の定理。</w:t>
      </w:r>
    </w:p>
    <w:p w:rsidR="009F2583" w:rsidRDefault="009F2583" w:rsidP="007B70D9">
      <w:r>
        <w:lastRenderedPageBreak/>
        <w:t>3-2</w:t>
      </w:r>
      <w:r w:rsidR="007B70D9">
        <w:t xml:space="preserve">. </w:t>
      </w:r>
      <w:r>
        <w:rPr>
          <w:rFonts w:hint="eastAsia"/>
        </w:rPr>
        <w:t>式</w:t>
      </w:r>
      <w:r>
        <w:rPr>
          <w:rFonts w:hint="eastAsia"/>
        </w:rPr>
        <w:t>(1)</w:t>
      </w:r>
      <w:r>
        <w:rPr>
          <w:rFonts w:hint="eastAsia"/>
        </w:rPr>
        <w:t>を標準形に直せ。</w:t>
      </w:r>
      <w:r w:rsidR="00FB79B0">
        <w:rPr>
          <w:rFonts w:hint="eastAsia"/>
        </w:rPr>
        <w:t>ただし標準形では変数を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FB79B0">
        <w:rPr>
          <w:rFonts w:hint="eastAsia"/>
        </w:rPr>
        <w:t>と表記すること。またその</w:t>
      </w:r>
      <w:r>
        <w:rPr>
          <w:rFonts w:hint="eastAsia"/>
        </w:rPr>
        <w:t>計算過程をすべて示すこと。</w:t>
      </w:r>
      <w:r w:rsidR="00FC0D14">
        <w:rPr>
          <w:rFonts w:hint="eastAsia"/>
        </w:rPr>
        <w:t>標準形にする際に、右手系を維持すること。</w:t>
      </w:r>
    </w:p>
    <w:p w:rsidR="009F2583" w:rsidRPr="009F2583" w:rsidRDefault="009F2583" w:rsidP="007B70D9">
      <w:pPr>
        <w:rPr>
          <w:color w:val="FF0000"/>
        </w:rPr>
      </w:pPr>
      <w:r w:rsidRPr="009F2583">
        <w:rPr>
          <w:rFonts w:hint="eastAsia"/>
          <w:color w:val="FF0000"/>
        </w:rPr>
        <w:t>P130.</w:t>
      </w:r>
      <w:r w:rsidRPr="009F2583">
        <w:rPr>
          <w:rFonts w:hint="eastAsia"/>
          <w:color w:val="FF0000"/>
        </w:rPr>
        <w:t>問題</w:t>
      </w:r>
      <w:r w:rsidRPr="009F2583">
        <w:rPr>
          <w:rFonts w:hint="eastAsia"/>
          <w:color w:val="FF0000"/>
        </w:rPr>
        <w:t>5-5, 6.</w:t>
      </w:r>
      <w:r w:rsidRPr="009F2583">
        <w:rPr>
          <w:rFonts w:hint="eastAsia"/>
          <w:color w:val="FF0000"/>
        </w:rPr>
        <w:t>を２倍したものが式</w:t>
      </w:r>
      <w:r w:rsidRPr="009F2583">
        <w:rPr>
          <w:rFonts w:hint="eastAsia"/>
          <w:color w:val="FF0000"/>
        </w:rPr>
        <w:t>(1)</w:t>
      </w:r>
      <w:r w:rsidRPr="009F2583">
        <w:rPr>
          <w:rFonts w:hint="eastAsia"/>
          <w:color w:val="FF0000"/>
        </w:rPr>
        <w:t>と一致するので解答はそちら参照。</w:t>
      </w:r>
    </w:p>
    <w:p w:rsidR="00FC0D14" w:rsidRDefault="00FC0D14" w:rsidP="007B70D9">
      <w:r>
        <w:rPr>
          <w:rFonts w:hint="eastAsia"/>
        </w:rPr>
        <w:t xml:space="preserve">3-3. </w:t>
      </w:r>
      <w:r>
        <w:rPr>
          <w:rFonts w:hint="eastAsia"/>
        </w:rPr>
        <w:t>上記計算において、右手系を維持したことを証明せよ。</w:t>
      </w:r>
    </w:p>
    <w:p w:rsidR="009A411C" w:rsidRPr="009A411C" w:rsidRDefault="009A411C" w:rsidP="007B70D9">
      <w:pPr>
        <w:rPr>
          <w:color w:val="FF0000"/>
        </w:rPr>
      </w:pPr>
      <w:r w:rsidRPr="009A411C">
        <w:rPr>
          <w:rFonts w:hint="eastAsia"/>
          <w:color w:val="FF0000"/>
        </w:rPr>
        <w:t>直交行列</w:t>
      </w:r>
      <w:r w:rsidRPr="009A411C">
        <w:rPr>
          <w:rFonts w:hint="eastAsia"/>
          <w:color w:val="FF0000"/>
        </w:rPr>
        <w:t>P</w:t>
      </w:r>
      <w:r w:rsidRPr="009A411C">
        <w:rPr>
          <w:rFonts w:hint="eastAsia"/>
          <w:color w:val="FF0000"/>
        </w:rPr>
        <w:t>が正であれば</w:t>
      </w:r>
      <w:r w:rsidRPr="009A411C">
        <w:rPr>
          <w:rFonts w:hint="eastAsia"/>
          <w:color w:val="FF0000"/>
        </w:rPr>
        <w:t>(1</w:t>
      </w:r>
      <w:r w:rsidRPr="009A411C">
        <w:rPr>
          <w:rFonts w:hint="eastAsia"/>
          <w:color w:val="FF0000"/>
        </w:rPr>
        <w:t>であれば</w:t>
      </w:r>
      <w:r w:rsidRPr="009A411C">
        <w:rPr>
          <w:rFonts w:hint="eastAsia"/>
          <w:color w:val="FF0000"/>
        </w:rPr>
        <w:t>)</w:t>
      </w:r>
      <w:r w:rsidRPr="009A411C">
        <w:rPr>
          <w:rFonts w:hint="eastAsia"/>
          <w:color w:val="FF0000"/>
        </w:rPr>
        <w:t>よい。</w:t>
      </w:r>
    </w:p>
    <w:p w:rsidR="00FC0D14" w:rsidRDefault="009F2583" w:rsidP="007B70D9">
      <w:r>
        <w:rPr>
          <w:rFonts w:hint="eastAsia"/>
        </w:rPr>
        <w:t>3</w:t>
      </w:r>
      <w:r w:rsidR="00C70259">
        <w:t>-4</w:t>
      </w:r>
      <w:r>
        <w:t>.</w:t>
      </w:r>
      <w:r>
        <w:rPr>
          <w:rFonts w:hint="eastAsia"/>
        </w:rPr>
        <w:t xml:space="preserve"> </w:t>
      </w:r>
      <w:r w:rsidR="00FC0D14">
        <w:rPr>
          <w:rFonts w:hint="eastAsia"/>
        </w:rPr>
        <w:t>この標準形の二次曲面の名前を言え。</w:t>
      </w:r>
    </w:p>
    <w:p w:rsidR="009A411C" w:rsidRPr="009A411C" w:rsidRDefault="009A411C" w:rsidP="007B70D9">
      <w:pPr>
        <w:rPr>
          <w:color w:val="FF0000"/>
        </w:rPr>
      </w:pPr>
      <w:r>
        <w:rPr>
          <w:rFonts w:hint="eastAsia"/>
          <w:color w:val="FF0000"/>
        </w:rPr>
        <w:t>双曲</w:t>
      </w:r>
      <w:r w:rsidRPr="009A411C">
        <w:rPr>
          <w:rFonts w:hint="eastAsia"/>
          <w:color w:val="FF0000"/>
        </w:rPr>
        <w:t>放物面。</w:t>
      </w:r>
    </w:p>
    <w:p w:rsidR="00FC0D14" w:rsidRDefault="00FC0D14" w:rsidP="007B70D9">
      <w:r>
        <w:rPr>
          <w:rFonts w:hint="eastAsia"/>
        </w:rPr>
        <w:t>3</w:t>
      </w:r>
      <w:r w:rsidR="00C70259">
        <w:t>-5</w:t>
      </w:r>
      <w:r>
        <w:t xml:space="preserve">. </w:t>
      </w:r>
      <w:r>
        <w:rPr>
          <w:rFonts w:hint="eastAsia"/>
        </w:rPr>
        <w:t>この標準形の二次曲面を図示せよ。</w:t>
      </w:r>
      <w:r w:rsidR="009A411C">
        <w:rPr>
          <w:rFonts w:hint="eastAsia"/>
        </w:rPr>
        <w:t>右手系であるように作図すること。すなわち、紙面内の右向きを</w:t>
      </w:r>
      <w:r w:rsidR="009A411C">
        <w:rPr>
          <w:rFonts w:hint="eastAsia"/>
        </w:rPr>
        <w:t>y</w:t>
      </w:r>
      <w:r w:rsidR="009A411C" w:rsidRPr="009A411C">
        <w:rPr>
          <w:vertAlign w:val="subscript"/>
        </w:rPr>
        <w:t>1</w:t>
      </w:r>
      <w:r w:rsidR="009A411C">
        <w:rPr>
          <w:rFonts w:hint="eastAsia"/>
        </w:rPr>
        <w:t>軸、紙面を突き抜ける方向を</w:t>
      </w:r>
      <w:r w:rsidR="009A411C">
        <w:rPr>
          <w:rFonts w:hint="eastAsia"/>
        </w:rPr>
        <w:t>y</w:t>
      </w:r>
      <w:r w:rsidR="009A411C" w:rsidRPr="009A411C">
        <w:rPr>
          <w:rFonts w:hint="eastAsia"/>
          <w:vertAlign w:val="subscript"/>
        </w:rPr>
        <w:t>2</w:t>
      </w:r>
      <w:r w:rsidR="009A411C">
        <w:rPr>
          <w:rFonts w:hint="eastAsia"/>
        </w:rPr>
        <w:t>軸、紙面内の上向きを</w:t>
      </w:r>
      <w:r w:rsidR="009A411C">
        <w:rPr>
          <w:rFonts w:hint="eastAsia"/>
        </w:rPr>
        <w:t>y</w:t>
      </w:r>
      <w:r w:rsidR="009A411C" w:rsidRPr="009A411C">
        <w:rPr>
          <w:rFonts w:hint="eastAsia"/>
          <w:vertAlign w:val="subscript"/>
        </w:rPr>
        <w:t>3</w:t>
      </w:r>
      <w:r w:rsidR="009A411C">
        <w:rPr>
          <w:rFonts w:hint="eastAsia"/>
        </w:rPr>
        <w:t>軸に見えるように作図すること。また、標準形の各項が０になるような</w:t>
      </w:r>
      <w:r w:rsidR="009A411C">
        <w:rPr>
          <w:rFonts w:hint="eastAsia"/>
        </w:rPr>
        <w:t>y1,y2,y3</w:t>
      </w:r>
      <w:r w:rsidR="009A411C">
        <w:rPr>
          <w:rFonts w:hint="eastAsia"/>
        </w:rPr>
        <w:t>の値のところについては、図中で適宜補助線をいれること。（無理数がある場合は電卓等の数値計算で</w:t>
      </w:r>
      <w:r w:rsidR="00025317">
        <w:rPr>
          <w:rFonts w:hint="eastAsia"/>
        </w:rPr>
        <w:t>有効数字３桁程度の数値表現にしてよい）</w:t>
      </w:r>
    </w:p>
    <w:p w:rsidR="009A411C" w:rsidRDefault="009A411C" w:rsidP="009A411C">
      <w:pPr>
        <w:rPr>
          <w:color w:val="FF0000"/>
        </w:rPr>
      </w:pPr>
      <w:r>
        <w:rPr>
          <w:rFonts w:hint="eastAsia"/>
          <w:color w:val="FF0000"/>
        </w:rPr>
        <w:t>P149</w:t>
      </w:r>
      <w:r>
        <w:rPr>
          <w:rFonts w:hint="eastAsia"/>
          <w:color w:val="FF0000"/>
        </w:rPr>
        <w:t>の双曲</w:t>
      </w:r>
      <w:r w:rsidRPr="009A411C">
        <w:rPr>
          <w:rFonts w:hint="eastAsia"/>
          <w:color w:val="FF0000"/>
        </w:rPr>
        <w:t>放物面</w:t>
      </w:r>
      <w:r>
        <w:rPr>
          <w:rFonts w:hint="eastAsia"/>
          <w:color w:val="FF0000"/>
        </w:rPr>
        <w:t>の図で、</w:t>
      </w:r>
      <w:r>
        <w:rPr>
          <w:rFonts w:hint="eastAsia"/>
          <w:color w:val="FF0000"/>
        </w:rPr>
        <w:t>y3</w:t>
      </w:r>
      <w:r>
        <w:rPr>
          <w:rFonts w:hint="eastAsia"/>
          <w:color w:val="FF0000"/>
        </w:rPr>
        <w:t>の係数がこちらでは負になるため、図形としては上下反転した形になる</w:t>
      </w:r>
      <w:r w:rsidRPr="009A411C">
        <w:rPr>
          <w:rFonts w:hint="eastAsia"/>
          <w:color w:val="FF0000"/>
        </w:rPr>
        <w:t>。</w:t>
      </w:r>
      <w:r w:rsidR="00025317">
        <w:rPr>
          <w:rFonts w:hint="eastAsia"/>
          <w:color w:val="FF0000"/>
        </w:rPr>
        <w:t>標準形は平行移動をしているわけではないので、</w:t>
      </w:r>
      <w:r>
        <w:rPr>
          <w:rFonts w:hint="eastAsia"/>
          <w:color w:val="FF0000"/>
        </w:rPr>
        <w:t>中心がずれている</w:t>
      </w:r>
      <w:r w:rsidR="00025317">
        <w:rPr>
          <w:rFonts w:hint="eastAsia"/>
          <w:color w:val="FF0000"/>
        </w:rPr>
        <w:t>（ずれたままである）</w:t>
      </w:r>
      <w:r>
        <w:rPr>
          <w:rFonts w:hint="eastAsia"/>
          <w:color w:val="FF0000"/>
        </w:rPr>
        <w:t>ことに注意。</w:t>
      </w:r>
    </w:p>
    <w:p w:rsidR="00025317" w:rsidRDefault="00025317" w:rsidP="009A411C">
      <w:pPr>
        <w:rPr>
          <w:color w:val="FF0000"/>
        </w:rPr>
      </w:pPr>
      <w:r>
        <w:rPr>
          <w:color w:val="FF0000"/>
        </w:rPr>
        <w:t>y</w:t>
      </w:r>
      <w:r w:rsidRPr="00025317">
        <w:rPr>
          <w:rFonts w:hint="eastAsia"/>
          <w:color w:val="FF0000"/>
          <w:vertAlign w:val="subscript"/>
        </w:rPr>
        <w:t>1</w:t>
      </w:r>
      <w:r>
        <w:rPr>
          <w:color w:val="FF0000"/>
        </w:rPr>
        <w:t>=rt(5), y</w:t>
      </w:r>
      <w:r w:rsidRPr="00025317">
        <w:rPr>
          <w:color w:val="FF0000"/>
          <w:vertAlign w:val="subscript"/>
        </w:rPr>
        <w:t>2</w:t>
      </w:r>
      <w:r>
        <w:rPr>
          <w:color w:val="FF0000"/>
        </w:rPr>
        <w:t xml:space="preserve">=-1/rt(6) </w:t>
      </w:r>
      <w:r>
        <w:rPr>
          <w:rFonts w:hint="eastAsia"/>
          <w:color w:val="FF0000"/>
        </w:rPr>
        <w:t>下記鞍部の高さで見たときの漸近線の交点（中心）。</w:t>
      </w:r>
    </w:p>
    <w:p w:rsidR="00025317" w:rsidRDefault="00025317" w:rsidP="009A411C">
      <w:pPr>
        <w:rPr>
          <w:color w:val="FF0000"/>
        </w:rPr>
      </w:pPr>
      <w:r>
        <w:rPr>
          <w:color w:val="FF0000"/>
        </w:rPr>
        <w:t>y</w:t>
      </w:r>
      <w:r w:rsidRPr="00025317">
        <w:rPr>
          <w:color w:val="FF0000"/>
          <w:vertAlign w:val="subscript"/>
        </w:rPr>
        <w:t>3</w:t>
      </w:r>
      <w:r>
        <w:rPr>
          <w:color w:val="FF0000"/>
        </w:rPr>
        <w:t xml:space="preserve">=11rt(2)/3 </w:t>
      </w:r>
      <w:r>
        <w:rPr>
          <w:rFonts w:hint="eastAsia"/>
          <w:color w:val="FF0000"/>
        </w:rPr>
        <w:t>鞍部の高さ。</w:t>
      </w:r>
    </w:p>
    <w:p w:rsidR="00025317" w:rsidRDefault="00025317" w:rsidP="009A411C">
      <w:pPr>
        <w:rPr>
          <w:color w:val="FF0000"/>
        </w:rPr>
      </w:pPr>
    </w:p>
    <w:p w:rsidR="00FC6933" w:rsidRPr="00FC6933" w:rsidRDefault="00FC6933">
      <w:r>
        <w:rPr>
          <w:rFonts w:hint="eastAsia"/>
        </w:rPr>
        <w:t>以上</w:t>
      </w:r>
    </w:p>
    <w:p w:rsidR="003D6E1C" w:rsidRPr="00735237" w:rsidRDefault="003D6E1C" w:rsidP="00044189"/>
    <w:sectPr w:rsidR="003D6E1C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8B9" w:rsidRDefault="005108B9" w:rsidP="00144406">
      <w:r>
        <w:separator/>
      </w:r>
    </w:p>
  </w:endnote>
  <w:endnote w:type="continuationSeparator" w:id="0">
    <w:p w:rsidR="005108B9" w:rsidRDefault="005108B9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8B9" w:rsidRDefault="005108B9" w:rsidP="00144406">
      <w:r>
        <w:separator/>
      </w:r>
    </w:p>
  </w:footnote>
  <w:footnote w:type="continuationSeparator" w:id="0">
    <w:p w:rsidR="005108B9" w:rsidRDefault="005108B9" w:rsidP="0014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37987"/>
    <w:multiLevelType w:val="hybridMultilevel"/>
    <w:tmpl w:val="C8AE3CBA"/>
    <w:lvl w:ilvl="0" w:tplc="4BDC84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9A82B21"/>
    <w:multiLevelType w:val="multilevel"/>
    <w:tmpl w:val="7CE0039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9962AA"/>
    <w:multiLevelType w:val="multilevel"/>
    <w:tmpl w:val="A37A178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42"/>
    <w:rsid w:val="00025317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2171"/>
    <w:rsid w:val="00123419"/>
    <w:rsid w:val="00126D52"/>
    <w:rsid w:val="00133AB7"/>
    <w:rsid w:val="00144406"/>
    <w:rsid w:val="00154873"/>
    <w:rsid w:val="001610F6"/>
    <w:rsid w:val="001809EB"/>
    <w:rsid w:val="0019170C"/>
    <w:rsid w:val="001A1FC8"/>
    <w:rsid w:val="001A6B26"/>
    <w:rsid w:val="001B6E0F"/>
    <w:rsid w:val="001D5CAD"/>
    <w:rsid w:val="001D779C"/>
    <w:rsid w:val="001E1FC9"/>
    <w:rsid w:val="001E7267"/>
    <w:rsid w:val="001F18E3"/>
    <w:rsid w:val="002F7456"/>
    <w:rsid w:val="00302A7B"/>
    <w:rsid w:val="00321348"/>
    <w:rsid w:val="00322CED"/>
    <w:rsid w:val="003252C1"/>
    <w:rsid w:val="00332709"/>
    <w:rsid w:val="00334095"/>
    <w:rsid w:val="00337B9F"/>
    <w:rsid w:val="003610EE"/>
    <w:rsid w:val="003816AA"/>
    <w:rsid w:val="003C1942"/>
    <w:rsid w:val="003D0678"/>
    <w:rsid w:val="003D2453"/>
    <w:rsid w:val="003D6E1C"/>
    <w:rsid w:val="003E2C9C"/>
    <w:rsid w:val="003F3575"/>
    <w:rsid w:val="00415584"/>
    <w:rsid w:val="00431F2B"/>
    <w:rsid w:val="00451F40"/>
    <w:rsid w:val="00461D3E"/>
    <w:rsid w:val="00470130"/>
    <w:rsid w:val="0047312C"/>
    <w:rsid w:val="004757C7"/>
    <w:rsid w:val="00476E2A"/>
    <w:rsid w:val="00483DF7"/>
    <w:rsid w:val="004879CF"/>
    <w:rsid w:val="00495AF9"/>
    <w:rsid w:val="004A0EBD"/>
    <w:rsid w:val="004A5C4A"/>
    <w:rsid w:val="004B2828"/>
    <w:rsid w:val="004B64F0"/>
    <w:rsid w:val="004C09AA"/>
    <w:rsid w:val="004D2342"/>
    <w:rsid w:val="004F1783"/>
    <w:rsid w:val="004F5214"/>
    <w:rsid w:val="005108B9"/>
    <w:rsid w:val="005532E1"/>
    <w:rsid w:val="00583782"/>
    <w:rsid w:val="005C111E"/>
    <w:rsid w:val="005E3DD2"/>
    <w:rsid w:val="005F58F7"/>
    <w:rsid w:val="00610DFC"/>
    <w:rsid w:val="006119EA"/>
    <w:rsid w:val="0062758B"/>
    <w:rsid w:val="006326C1"/>
    <w:rsid w:val="00635251"/>
    <w:rsid w:val="00671D3B"/>
    <w:rsid w:val="006926B2"/>
    <w:rsid w:val="00696F9A"/>
    <w:rsid w:val="006A43DA"/>
    <w:rsid w:val="006C0089"/>
    <w:rsid w:val="006E434D"/>
    <w:rsid w:val="006E7741"/>
    <w:rsid w:val="007268DD"/>
    <w:rsid w:val="00735237"/>
    <w:rsid w:val="00740595"/>
    <w:rsid w:val="007631B5"/>
    <w:rsid w:val="007854D0"/>
    <w:rsid w:val="0079050B"/>
    <w:rsid w:val="007951BB"/>
    <w:rsid w:val="007B70D9"/>
    <w:rsid w:val="007C1110"/>
    <w:rsid w:val="007D57C0"/>
    <w:rsid w:val="0081105B"/>
    <w:rsid w:val="00840421"/>
    <w:rsid w:val="008707A4"/>
    <w:rsid w:val="008A009D"/>
    <w:rsid w:val="008A02BF"/>
    <w:rsid w:val="008B1790"/>
    <w:rsid w:val="008B79B1"/>
    <w:rsid w:val="008D1FA1"/>
    <w:rsid w:val="008D38BC"/>
    <w:rsid w:val="008D6C0F"/>
    <w:rsid w:val="008E797F"/>
    <w:rsid w:val="009069D9"/>
    <w:rsid w:val="0092049B"/>
    <w:rsid w:val="00944ACA"/>
    <w:rsid w:val="0095066D"/>
    <w:rsid w:val="009730BD"/>
    <w:rsid w:val="009A411C"/>
    <w:rsid w:val="009E1506"/>
    <w:rsid w:val="009E2886"/>
    <w:rsid w:val="009F199D"/>
    <w:rsid w:val="009F2583"/>
    <w:rsid w:val="009F2E88"/>
    <w:rsid w:val="00A25FD1"/>
    <w:rsid w:val="00A606FD"/>
    <w:rsid w:val="00A95650"/>
    <w:rsid w:val="00AA70C4"/>
    <w:rsid w:val="00AE49F0"/>
    <w:rsid w:val="00B01B5D"/>
    <w:rsid w:val="00B20D3A"/>
    <w:rsid w:val="00B364F3"/>
    <w:rsid w:val="00B45D14"/>
    <w:rsid w:val="00B679B3"/>
    <w:rsid w:val="00B81682"/>
    <w:rsid w:val="00BA3231"/>
    <w:rsid w:val="00BC2FED"/>
    <w:rsid w:val="00BE7EC7"/>
    <w:rsid w:val="00BF0F89"/>
    <w:rsid w:val="00BF3DB0"/>
    <w:rsid w:val="00C00DED"/>
    <w:rsid w:val="00C11672"/>
    <w:rsid w:val="00C13114"/>
    <w:rsid w:val="00C275FA"/>
    <w:rsid w:val="00C529CB"/>
    <w:rsid w:val="00C576F8"/>
    <w:rsid w:val="00C60417"/>
    <w:rsid w:val="00C70259"/>
    <w:rsid w:val="00CB0178"/>
    <w:rsid w:val="00CC0F6E"/>
    <w:rsid w:val="00CF1BEE"/>
    <w:rsid w:val="00CF2C4D"/>
    <w:rsid w:val="00D03F76"/>
    <w:rsid w:val="00D4298F"/>
    <w:rsid w:val="00D7258A"/>
    <w:rsid w:val="00D81885"/>
    <w:rsid w:val="00D8365C"/>
    <w:rsid w:val="00DD37CD"/>
    <w:rsid w:val="00DE3367"/>
    <w:rsid w:val="00E2235E"/>
    <w:rsid w:val="00E2493D"/>
    <w:rsid w:val="00E7001D"/>
    <w:rsid w:val="00EA48DD"/>
    <w:rsid w:val="00EC4A0A"/>
    <w:rsid w:val="00F4597D"/>
    <w:rsid w:val="00F56010"/>
    <w:rsid w:val="00F75D4A"/>
    <w:rsid w:val="00FB74F5"/>
    <w:rsid w:val="00FB79B0"/>
    <w:rsid w:val="00FC0D14"/>
    <w:rsid w:val="00FC20E3"/>
    <w:rsid w:val="00FC6933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5948A6-CE65-4B13-AD66-5B8D2F2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  <w:style w:type="paragraph" w:styleId="aa">
    <w:name w:val="List Paragraph"/>
    <w:basedOn w:val="a"/>
    <w:uiPriority w:val="34"/>
    <w:qFormat/>
    <w:rsid w:val="007B70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5</cp:revision>
  <cp:lastPrinted>2014-12-12T09:31:00Z</cp:lastPrinted>
  <dcterms:created xsi:type="dcterms:W3CDTF">2015-01-16T05:12:00Z</dcterms:created>
  <dcterms:modified xsi:type="dcterms:W3CDTF">2015-01-16T05:42:00Z</dcterms:modified>
</cp:coreProperties>
</file>