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5EDC" w:rsidRPr="00AE49F0" w:rsidRDefault="00C60417" w:rsidP="007B70D9">
      <w:pPr>
        <w:jc w:val="center"/>
        <w:rPr>
          <w:b/>
          <w:sz w:val="22"/>
        </w:rPr>
      </w:pPr>
      <w:r w:rsidRPr="00AE49F0">
        <w:rPr>
          <w:rFonts w:hint="eastAsia"/>
          <w:b/>
          <w:sz w:val="22"/>
        </w:rPr>
        <w:t>線形代数</w:t>
      </w:r>
      <w:r w:rsidRPr="00AE49F0">
        <w:rPr>
          <w:rFonts w:hint="eastAsia"/>
          <w:b/>
          <w:sz w:val="22"/>
        </w:rPr>
        <w:t xml:space="preserve">B/III </w:t>
      </w:r>
      <w:r w:rsidR="006119EA">
        <w:rPr>
          <w:rFonts w:hint="eastAsia"/>
          <w:b/>
          <w:sz w:val="22"/>
        </w:rPr>
        <w:t>（</w:t>
      </w:r>
      <w:r w:rsidR="006119EA">
        <w:rPr>
          <w:rFonts w:hint="eastAsia"/>
          <w:b/>
          <w:sz w:val="22"/>
        </w:rPr>
        <w:t>4,5,6</w:t>
      </w:r>
      <w:r w:rsidR="006119EA">
        <w:rPr>
          <w:rFonts w:hint="eastAsia"/>
          <w:b/>
          <w:sz w:val="22"/>
        </w:rPr>
        <w:t>クラス）</w:t>
      </w:r>
      <w:r w:rsidR="001D5CAD">
        <w:rPr>
          <w:rFonts w:hint="eastAsia"/>
          <w:b/>
          <w:sz w:val="22"/>
        </w:rPr>
        <w:t>宿題その</w:t>
      </w:r>
      <w:r w:rsidR="006A0406">
        <w:rPr>
          <w:rFonts w:hint="eastAsia"/>
          <w:b/>
          <w:sz w:val="22"/>
        </w:rPr>
        <w:t>９</w:t>
      </w:r>
      <w:r w:rsidR="00671D3B">
        <w:rPr>
          <w:rFonts w:hint="eastAsia"/>
          <w:b/>
          <w:sz w:val="22"/>
        </w:rPr>
        <w:t>（</w:t>
      </w:r>
      <w:r w:rsidR="00045DBC">
        <w:rPr>
          <w:rFonts w:hint="eastAsia"/>
          <w:b/>
          <w:sz w:val="22"/>
        </w:rPr>
        <w:t>ver.</w:t>
      </w:r>
      <w:r w:rsidR="00254E94">
        <w:rPr>
          <w:rFonts w:hint="eastAsia"/>
          <w:b/>
          <w:sz w:val="22"/>
        </w:rPr>
        <w:t>b</w:t>
      </w:r>
      <w:r w:rsidR="00671D3B">
        <w:rPr>
          <w:rFonts w:hint="eastAsia"/>
          <w:b/>
          <w:sz w:val="22"/>
        </w:rPr>
        <w:t>）</w:t>
      </w:r>
    </w:p>
    <w:p w:rsidR="00C60417" w:rsidRPr="00AE49F0" w:rsidRDefault="006A0406" w:rsidP="00AE49F0">
      <w:pPr>
        <w:jc w:val="center"/>
        <w:rPr>
          <w:b/>
          <w:sz w:val="22"/>
        </w:rPr>
      </w:pPr>
      <w:r>
        <w:rPr>
          <w:rFonts w:hint="eastAsia"/>
          <w:b/>
          <w:sz w:val="22"/>
        </w:rPr>
        <w:t>(2015/01/27</w:t>
      </w:r>
      <w:r w:rsidR="00C60417" w:rsidRPr="00AE49F0">
        <w:rPr>
          <w:rFonts w:hint="eastAsia"/>
          <w:b/>
          <w:sz w:val="22"/>
        </w:rPr>
        <w:t>講義対応分</w:t>
      </w:r>
      <w:r w:rsidR="00C60417" w:rsidRPr="00AE49F0">
        <w:rPr>
          <w:rFonts w:hint="eastAsia"/>
          <w:b/>
          <w:sz w:val="22"/>
        </w:rPr>
        <w:t xml:space="preserve">. </w:t>
      </w:r>
      <w:r w:rsidR="00C60417" w:rsidRPr="00AE49F0">
        <w:rPr>
          <w:rFonts w:hint="eastAsia"/>
          <w:b/>
          <w:sz w:val="22"/>
        </w:rPr>
        <w:t>解答提出は</w:t>
      </w:r>
      <w:r>
        <w:rPr>
          <w:rFonts w:hint="eastAsia"/>
          <w:b/>
          <w:sz w:val="22"/>
        </w:rPr>
        <w:t>2015/02/03</w:t>
      </w:r>
      <w:r w:rsidR="00C60417" w:rsidRPr="00AE49F0">
        <w:rPr>
          <w:rFonts w:hint="eastAsia"/>
          <w:b/>
          <w:sz w:val="22"/>
        </w:rPr>
        <w:t>の講義開始時</w:t>
      </w:r>
      <w:r w:rsidR="00C60417" w:rsidRPr="00AE49F0">
        <w:rPr>
          <w:rFonts w:hint="eastAsia"/>
          <w:b/>
          <w:sz w:val="22"/>
        </w:rPr>
        <w:t>)</w:t>
      </w:r>
    </w:p>
    <w:p w:rsidR="00C60417" w:rsidRPr="00AE49F0" w:rsidRDefault="00C60417" w:rsidP="00AE49F0">
      <w:pPr>
        <w:jc w:val="center"/>
        <w:rPr>
          <w:b/>
          <w:sz w:val="22"/>
        </w:rPr>
      </w:pPr>
      <w:r w:rsidRPr="00AE49F0">
        <w:rPr>
          <w:rFonts w:hint="eastAsia"/>
          <w:b/>
          <w:sz w:val="22"/>
        </w:rPr>
        <w:t>解答は指定解答用紙を用いること。</w:t>
      </w:r>
    </w:p>
    <w:p w:rsidR="00C60417" w:rsidRDefault="00C60417"/>
    <w:p w:rsidR="00C60417" w:rsidRDefault="00C60417">
      <w:r>
        <w:rPr>
          <w:rFonts w:hint="eastAsia"/>
        </w:rPr>
        <w:t>注意</w:t>
      </w:r>
    </w:p>
    <w:p w:rsidR="0062758B" w:rsidRDefault="00C60417" w:rsidP="0062758B">
      <w:r>
        <w:rPr>
          <w:rFonts w:hint="eastAsia"/>
        </w:rPr>
        <w:t>解答にあたっては、行列を表すときのカッコ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/>
                <m:e/>
                <m:e/>
              </m:mr>
              <m:mr>
                <m:e/>
                <m:e/>
                <m:e/>
              </m:mr>
              <m:mr>
                <m:e/>
                <m:e/>
                <m:e/>
              </m:mr>
            </m:m>
          </m:e>
        </m:d>
      </m:oMath>
      <w:r>
        <w:rPr>
          <w:rFonts w:hint="eastAsia"/>
        </w:rPr>
        <w:t>と、行列式を表すときの</w:t>
      </w:r>
      <m:oMath>
        <m:d>
          <m:dPr>
            <m:begChr m:val="|"/>
            <m:endChr m:val="|"/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/>
                <m:e/>
                <m:e/>
              </m:mr>
              <m:mr>
                <m:e/>
                <m:e/>
                <m:e/>
              </m:mr>
              <m:mr>
                <m:e/>
                <m:e/>
                <m:e/>
              </m:mr>
            </m:m>
          </m:e>
        </m:d>
      </m:oMath>
      <w:r>
        <w:rPr>
          <w:rFonts w:hint="eastAsia"/>
        </w:rPr>
        <w:t>は明確に区別して記述すること。</w:t>
      </w:r>
      <w:r w:rsidR="008D1FA1">
        <w:rPr>
          <w:rFonts w:hint="eastAsia"/>
        </w:rPr>
        <w:t>解答用紙は裏面を使用してよいが、表面の最後に「裏面に続く」と明記すること。</w:t>
      </w:r>
      <w:r w:rsidR="00470130">
        <w:rPr>
          <w:rFonts w:hint="eastAsia"/>
        </w:rPr>
        <w:t>説明や証明</w:t>
      </w:r>
      <w:r w:rsidR="0062758B">
        <w:rPr>
          <w:rFonts w:hint="eastAsia"/>
        </w:rPr>
        <w:t>にあたって、定義・定理を引用する場合</w:t>
      </w:r>
      <w:r w:rsidR="00470130">
        <w:rPr>
          <w:rFonts w:hint="eastAsia"/>
        </w:rPr>
        <w:t>には、その定義・定理の内容を明記するとともに必ず教科書の頁と行番号</w:t>
      </w:r>
      <w:r w:rsidR="0062758B">
        <w:rPr>
          <w:rFonts w:hint="eastAsia"/>
        </w:rPr>
        <w:t>を示すこと。</w:t>
      </w:r>
      <w:r w:rsidR="00470130">
        <w:rPr>
          <w:rFonts w:hint="eastAsia"/>
        </w:rPr>
        <w:t>30</w:t>
      </w:r>
      <w:r w:rsidR="00470130">
        <w:rPr>
          <w:rFonts w:hint="eastAsia"/>
        </w:rPr>
        <w:t>点満点。</w:t>
      </w:r>
    </w:p>
    <w:p w:rsidR="00C60417" w:rsidRPr="00470130" w:rsidRDefault="00C60417"/>
    <w:p w:rsidR="00BF3DB0" w:rsidRPr="0019170C" w:rsidRDefault="00BF3DB0">
      <w:pPr>
        <w:rPr>
          <w:u w:val="single"/>
        </w:rPr>
      </w:pPr>
      <w:r w:rsidRPr="0019170C">
        <w:rPr>
          <w:rFonts w:hint="eastAsia"/>
          <w:u w:val="single"/>
        </w:rPr>
        <w:t>問</w:t>
      </w:r>
      <w:r w:rsidRPr="0019170C">
        <w:rPr>
          <w:rFonts w:hint="eastAsia"/>
          <w:u w:val="single"/>
        </w:rPr>
        <w:t>1</w:t>
      </w:r>
      <w:r w:rsidRPr="0019170C">
        <w:rPr>
          <w:rFonts w:hint="eastAsia"/>
          <w:u w:val="single"/>
        </w:rPr>
        <w:t>：</w:t>
      </w:r>
      <w:r w:rsidR="006A0406">
        <w:rPr>
          <w:rFonts w:hint="eastAsia"/>
          <w:u w:val="single"/>
        </w:rPr>
        <w:t>Frobenius</w:t>
      </w:r>
      <w:r w:rsidR="006A0406">
        <w:rPr>
          <w:rFonts w:hint="eastAsia"/>
          <w:u w:val="single"/>
        </w:rPr>
        <w:t>の定理</w:t>
      </w:r>
      <w:r w:rsidR="006A0406">
        <w:rPr>
          <w:rFonts w:hint="eastAsia"/>
          <w:u w:val="single"/>
        </w:rPr>
        <w:t xml:space="preserve"> </w:t>
      </w:r>
      <w:r w:rsidR="00FC6933">
        <w:rPr>
          <w:rFonts w:hint="eastAsia"/>
          <w:u w:val="single"/>
        </w:rPr>
        <w:t>(</w:t>
      </w:r>
      <w:r w:rsidR="006F5AE9">
        <w:rPr>
          <w:u w:val="single"/>
        </w:rPr>
        <w:t>1+4</w:t>
      </w:r>
      <w:r w:rsidR="00470130">
        <w:rPr>
          <w:u w:val="single"/>
        </w:rPr>
        <w:t>x</w:t>
      </w:r>
      <w:r w:rsidR="006F5AE9">
        <w:rPr>
          <w:rFonts w:hint="eastAsia"/>
          <w:u w:val="single"/>
        </w:rPr>
        <w:t>4+1x2=19</w:t>
      </w:r>
      <w:r w:rsidR="0019170C">
        <w:rPr>
          <w:rFonts w:hint="eastAsia"/>
          <w:u w:val="single"/>
        </w:rPr>
        <w:t>)</w:t>
      </w:r>
    </w:p>
    <w:p w:rsidR="006A0406" w:rsidRDefault="006A0406" w:rsidP="00470130">
      <w:r>
        <w:rPr>
          <w:rFonts w:hint="eastAsia"/>
        </w:rPr>
        <w:t>Frobenius</w:t>
      </w:r>
      <w:r>
        <w:rPr>
          <w:rFonts w:hint="eastAsia"/>
        </w:rPr>
        <w:t>の定理の証明を考える。</w:t>
      </w:r>
    </w:p>
    <w:p w:rsidR="006A0406" w:rsidRPr="006A0406" w:rsidRDefault="00470130" w:rsidP="00470130">
      <w:r>
        <w:rPr>
          <w:rFonts w:hint="eastAsia"/>
        </w:rPr>
        <w:t xml:space="preserve">1-1. </w:t>
      </w:r>
      <w:r w:rsidR="006A0406">
        <w:rPr>
          <w:rFonts w:hint="eastAsia"/>
        </w:rPr>
        <w:t>三角行列化の定理は、どのような行列に適用可能か。あてはまるものに○をつけよ。</w:t>
      </w:r>
    </w:p>
    <w:p w:rsidR="006A0406" w:rsidRDefault="006A0406" w:rsidP="006A0406">
      <w:pPr>
        <w:ind w:firstLineChars="300" w:firstLine="630"/>
      </w:pPr>
      <w:r>
        <w:rPr>
          <w:rFonts w:hint="eastAsia"/>
        </w:rPr>
        <w:t>正方行列　　正則行列　　対角行列　　複素行列　　実数行列　　非正方行列</w:t>
      </w:r>
    </w:p>
    <w:p w:rsidR="006A0406" w:rsidRDefault="006A0406" w:rsidP="006A0406">
      <w:r>
        <w:rPr>
          <w:rFonts w:hint="eastAsia"/>
        </w:rPr>
        <w:t xml:space="preserve">1-2. </w:t>
      </w:r>
      <w:r w:rsidR="00E31CC3">
        <w:rPr>
          <w:rFonts w:hint="eastAsia"/>
        </w:rPr>
        <w:t>与えられた行列</w:t>
      </w:r>
      <m:oMath>
        <m:r>
          <w:rPr>
            <w:rFonts w:ascii="Cambria Math" w:hAnsi="Cambria Math"/>
          </w:rPr>
          <m:t>A</m:t>
        </m:r>
      </m:oMath>
      <w:r w:rsidR="00E31CC3">
        <w:rPr>
          <w:rFonts w:hint="eastAsia"/>
        </w:rPr>
        <w:t>に対して、</w:t>
      </w:r>
      <w:r>
        <w:rPr>
          <w:rFonts w:hint="eastAsia"/>
        </w:rPr>
        <w:t>正則行列</w:t>
      </w:r>
      <m:oMath>
        <m:r>
          <w:rPr>
            <w:rFonts w:ascii="Cambria Math" w:hAnsi="Cambria Math"/>
          </w:rPr>
          <m:t>P</m:t>
        </m:r>
      </m:oMath>
      <w:r>
        <w:rPr>
          <w:rFonts w:hint="eastAsia"/>
        </w:rPr>
        <w:t>を適当に選</w:t>
      </w:r>
      <w:r w:rsidR="00E31CC3">
        <w:rPr>
          <w:rFonts w:hint="eastAsia"/>
        </w:rPr>
        <w:t>び、</w:t>
      </w:r>
      <m:oMath>
        <m:r>
          <w:rPr>
            <w:rFonts w:ascii="Cambria Math" w:hAnsi="Cambria Math"/>
          </w:rPr>
          <m:t>A</m:t>
        </m:r>
      </m:oMath>
      <w:r w:rsidR="00E31CC3">
        <w:rPr>
          <w:rFonts w:hint="eastAsia"/>
        </w:rPr>
        <w:t>の三角化行列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P</m:t>
            </m:r>
          </m:e>
          <m:sup>
            <m:r>
              <w:rPr>
                <w:rFonts w:ascii="Cambria Math" w:hAnsi="Cambria Math"/>
              </w:rPr>
              <m:t>-1</m:t>
            </m:r>
          </m:sup>
        </m:sSup>
        <m:r>
          <w:rPr>
            <w:rFonts w:ascii="Cambria Math" w:hAnsi="Cambria Math"/>
          </w:rPr>
          <m:t>AP</m:t>
        </m:r>
      </m:oMath>
      <w:r w:rsidR="00E31CC3">
        <w:rPr>
          <w:rFonts w:hint="eastAsia"/>
        </w:rPr>
        <w:t>を得たとする。このとき</w:t>
      </w:r>
      <w:r w:rsidR="00D64A99">
        <w:rPr>
          <w:rFonts w:hint="eastAsia"/>
        </w:rPr>
        <w:t>任意の正の整数</w:t>
      </w:r>
      <m:oMath>
        <m:r>
          <w:rPr>
            <w:rFonts w:ascii="Cambria Math" w:hAnsi="Cambria Math"/>
          </w:rPr>
          <m:t>k</m:t>
        </m:r>
      </m:oMath>
      <w:r w:rsidR="00D64A99">
        <w:rPr>
          <w:rFonts w:hint="eastAsia"/>
        </w:rPr>
        <w:t>について</w:t>
      </w:r>
      <w:r>
        <w:rPr>
          <w:rFonts w:hint="eastAsia"/>
        </w:rPr>
        <w:t>次式が成立する</w:t>
      </w:r>
      <w:r w:rsidR="00D64A99">
        <w:rPr>
          <w:rFonts w:hint="eastAsia"/>
        </w:rPr>
        <w:t>ことを</w:t>
      </w:r>
      <w:r w:rsidR="004C2203">
        <w:rPr>
          <w:rFonts w:hint="eastAsia"/>
        </w:rPr>
        <w:t>実際に</w:t>
      </w:r>
      <w:r w:rsidR="00D64A99">
        <w:rPr>
          <w:rFonts w:hint="eastAsia"/>
        </w:rPr>
        <w:t>証明せよ。</w:t>
      </w:r>
    </w:p>
    <w:p w:rsidR="006A0406" w:rsidRDefault="00DD4306" w:rsidP="006A0406">
      <m:oMathPara>
        <m:oMath>
          <m:sSup>
            <m:sSupPr>
              <m:ctrlPr>
                <w:rPr>
                  <w:rFonts w:ascii="Cambria Math" w:hAnsi="Cambria Math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-1</m:t>
                      </m:r>
                    </m:sup>
                  </m:sSup>
                  <m:r>
                    <w:rPr>
                      <w:rFonts w:ascii="Cambria Math" w:hAnsi="Cambria Math"/>
                    </w:rPr>
                    <m:t>AP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k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</w:rPr>
                      </m:ctrlPr>
                    </m:mP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λ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sub>
                        </m:sSub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⋯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*</m:t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⋮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⋱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⋮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⋯</m:t>
                        </m:r>
                      </m:e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λ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n</m:t>
                            </m:r>
                          </m:sub>
                        </m:sSub>
                      </m:e>
                    </m:mr>
                  </m:m>
                </m:e>
              </m:d>
            </m:e>
            <m:sup>
              <m:r>
                <w:rPr>
                  <w:rFonts w:ascii="Cambria Math" w:hAnsi="Cambria Math"/>
                </w:rPr>
                <m:t>k</m:t>
              </m:r>
            </m:sup>
          </m:sSup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</w:rPr>
                      </m:ctrlPr>
                    </m:mPr>
                    <m:m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λ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1</m:t>
                                </m:r>
                              </m:sub>
                            </m:sSub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k</m:t>
                            </m:r>
                          </m:sup>
                        </m:sSup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⋯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*</m:t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⋮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⋱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⋮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⋯</m:t>
                        </m:r>
                      </m:e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λ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n</m:t>
                                </m:r>
                              </m:sub>
                            </m:sSub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k</m:t>
                            </m:r>
                          </m:sup>
                        </m:sSup>
                      </m:e>
                    </m:mr>
                  </m:m>
                </m:e>
              </m:d>
            </m:e>
            <m:sup/>
          </m:sSup>
          <m:r>
            <w:rPr>
              <w:rFonts w:ascii="Cambria Math" w:hAnsi="Cambria Math"/>
            </w:rPr>
            <m:t xml:space="preserve">       (1)</m:t>
          </m:r>
        </m:oMath>
      </m:oMathPara>
    </w:p>
    <w:p w:rsidR="00E31CC3" w:rsidRDefault="00E31CC3" w:rsidP="006A0406">
      <w:r>
        <w:rPr>
          <w:rFonts w:hint="eastAsia"/>
        </w:rPr>
        <w:t>1</w:t>
      </w:r>
      <w:r>
        <w:t xml:space="preserve">-3. </w:t>
      </w:r>
      <w:r w:rsidR="004C2203">
        <w:rPr>
          <w:rFonts w:hint="eastAsia"/>
        </w:rPr>
        <w:t>一方で、任意の正の整数</w:t>
      </w:r>
      <m:oMath>
        <m:r>
          <w:rPr>
            <w:rFonts w:ascii="Cambria Math" w:hAnsi="Cambria Math"/>
          </w:rPr>
          <m:t>k</m:t>
        </m:r>
      </m:oMath>
      <w:r w:rsidR="004C2203">
        <w:rPr>
          <w:rFonts w:hint="eastAsia"/>
        </w:rPr>
        <w:t>について次式も成立することを丁寧に証明せよ。</w:t>
      </w:r>
    </w:p>
    <w:p w:rsidR="004C2203" w:rsidRDefault="00DD4306" w:rsidP="006A0406">
      <m:oMathPara>
        <m:oMath>
          <m:sSup>
            <m:sSupPr>
              <m:ctrlPr>
                <w:rPr>
                  <w:rFonts w:ascii="Cambria Math" w:hAnsi="Cambria Math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-1</m:t>
                      </m:r>
                    </m:sup>
                  </m:sSup>
                  <m:r>
                    <w:rPr>
                      <w:rFonts w:ascii="Cambria Math" w:hAnsi="Cambria Math"/>
                    </w:rPr>
                    <m:t>AP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k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P</m:t>
              </m:r>
            </m:e>
            <m:sup>
              <m:r>
                <w:rPr>
                  <w:rFonts w:ascii="Cambria Math" w:hAnsi="Cambria Math"/>
                </w:rPr>
                <m:t>-1</m:t>
              </m:r>
            </m:sup>
          </m:sSup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A</m:t>
              </m:r>
            </m:e>
            <m:sup>
              <m:r>
                <w:rPr>
                  <w:rFonts w:ascii="Cambria Math" w:hAnsi="Cambria Math"/>
                </w:rPr>
                <m:t>k</m:t>
              </m:r>
            </m:sup>
          </m:sSup>
          <m:r>
            <w:rPr>
              <w:rFonts w:ascii="Cambria Math" w:hAnsi="Cambria Math"/>
            </w:rPr>
            <m:t>P         (2)</m:t>
          </m:r>
        </m:oMath>
      </m:oMathPara>
    </w:p>
    <w:p w:rsidR="004C2203" w:rsidRDefault="004C2203" w:rsidP="004C2203">
      <w:r>
        <w:rPr>
          <w:rFonts w:hint="eastAsia"/>
        </w:rPr>
        <w:t>1</w:t>
      </w:r>
      <w:r>
        <w:t xml:space="preserve">-4. </w:t>
      </w:r>
      <w:r>
        <w:rPr>
          <w:rFonts w:hint="eastAsia"/>
        </w:rPr>
        <w:t>ここで、</w:t>
      </w:r>
      <w:r>
        <w:rPr>
          <w:rFonts w:hint="eastAsia"/>
        </w:rPr>
        <w:t>x</w:t>
      </w:r>
      <w:r>
        <w:rPr>
          <w:rFonts w:hint="eastAsia"/>
        </w:rPr>
        <w:t>に関する</w:t>
      </w:r>
      <w:r>
        <w:rPr>
          <w:rFonts w:hint="eastAsia"/>
        </w:rPr>
        <w:t>m</w:t>
      </w:r>
      <w:r>
        <w:rPr>
          <w:rFonts w:hint="eastAsia"/>
        </w:rPr>
        <w:t>次の多項式</w:t>
      </w:r>
    </w:p>
    <w:p w:rsidR="004C2203" w:rsidRPr="004C2203" w:rsidRDefault="004C2203" w:rsidP="004C2203">
      <m:oMathPara>
        <m:oMath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m</m:t>
              </m:r>
            </m:sub>
          </m:sSub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m</m:t>
              </m:r>
            </m:sup>
          </m:sSup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m-1</m:t>
              </m:r>
            </m:sub>
          </m:sSub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m-1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+⋯+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 xml:space="preserve">          (3)</m:t>
          </m:r>
        </m:oMath>
      </m:oMathPara>
    </w:p>
    <w:p w:rsidR="004C2203" w:rsidRDefault="00C11366" w:rsidP="004C2203">
      <w:r>
        <w:rPr>
          <w:rFonts w:hint="eastAsia"/>
        </w:rPr>
        <w:t>を考えると、次式が得られることを具体的に式変形して示せ。</w:t>
      </w:r>
    </w:p>
    <w:p w:rsidR="004C2203" w:rsidRPr="004C2203" w:rsidRDefault="00DD4306" w:rsidP="004C2203">
      <m:oMathPara>
        <m:oMath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P</m:t>
              </m:r>
            </m:e>
            <m:sup>
              <m:r>
                <w:rPr>
                  <w:rFonts w:ascii="Cambria Math" w:hAnsi="Cambria Math"/>
                </w:rPr>
                <m:t>-1</m:t>
              </m:r>
            </m:sup>
          </m:sSup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A</m:t>
              </m:r>
            </m:e>
          </m:d>
          <m:r>
            <w:rPr>
              <w:rFonts w:ascii="Cambria Math" w:hAnsi="Cambria Math"/>
            </w:rPr>
            <m:t>P=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m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m</m:t>
                  </m:r>
                </m:sup>
              </m:sSup>
              <m:r>
                <w:rPr>
                  <w:rFonts w:ascii="Cambria Math" w:hAnsi="Cambria Math"/>
                </w:rPr>
                <m:t>P</m:t>
              </m:r>
            </m:e>
          </m:d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m-1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m-1</m:t>
                  </m:r>
                </m:sup>
              </m:sSup>
              <m:r>
                <w:rPr>
                  <w:rFonts w:ascii="Cambria Math" w:hAnsi="Cambria Math"/>
                </w:rPr>
                <m:t>P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>+⋯+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o</m:t>
              </m:r>
            </m:sub>
          </m:sSub>
          <m:r>
            <w:rPr>
              <w:rFonts w:ascii="Cambria Math" w:hAnsi="Cambria Math"/>
            </w:rPr>
            <m:t>E</m:t>
          </m:r>
          <m:r>
            <m:rPr>
              <m:sty m:val="p"/>
            </m:rPr>
            <w:rPr>
              <w:rFonts w:ascii="Cambria Math" w:hAnsi="Cambria Math"/>
            </w:rPr>
            <m:t xml:space="preserve">           (4)</m:t>
          </m:r>
        </m:oMath>
      </m:oMathPara>
    </w:p>
    <w:p w:rsidR="004C2203" w:rsidRPr="004C2203" w:rsidRDefault="00C11366" w:rsidP="004C2203">
      <w:r>
        <w:rPr>
          <w:rFonts w:hint="eastAsia"/>
        </w:rPr>
        <w:t>1-5. (4)</w:t>
      </w:r>
      <w:r>
        <w:rPr>
          <w:rFonts w:hint="eastAsia"/>
        </w:rPr>
        <w:t>式は右辺をまとめると</w:t>
      </w:r>
      <w:r>
        <w:rPr>
          <w:rFonts w:hint="eastAsia"/>
        </w:rPr>
        <w:t>(5)</w:t>
      </w:r>
      <w:r>
        <w:rPr>
          <w:rFonts w:hint="eastAsia"/>
        </w:rPr>
        <w:t>式のように表現できる。</w:t>
      </w:r>
    </w:p>
    <w:p w:rsidR="004C2203" w:rsidRDefault="00DD4306" w:rsidP="004C2203">
      <m:oMathPara>
        <m:oMath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P</m:t>
              </m:r>
            </m:e>
            <m:sup>
              <m:r>
                <w:rPr>
                  <w:rFonts w:ascii="Cambria Math" w:hAnsi="Cambria Math"/>
                </w:rPr>
                <m:t>-1</m:t>
              </m:r>
            </m:sup>
          </m:sSup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A</m:t>
              </m:r>
            </m:e>
          </m:d>
          <m:r>
            <w:rPr>
              <w:rFonts w:ascii="Cambria Math" w:hAnsi="Cambria Math"/>
            </w:rPr>
            <m:t>P</m:t>
          </m:r>
          <m:r>
            <m:rPr>
              <m:sty m:val="p"/>
            </m:rPr>
            <w:rPr>
              <w:rFonts w:ascii="Cambria Math" w:hAnsi="Cambria Math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f(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λ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)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⋯</m:t>
                    </m:r>
                  </m:e>
                  <m:e>
                    <m:r>
                      <w:rPr>
                        <w:rFonts w:ascii="Cambria Math" w:hAnsi="Cambria Math"/>
                      </w:rPr>
                      <m:t>*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⋮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⋱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⋮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⋯</m:t>
                    </m:r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f(λ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n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)</m:t>
                    </m:r>
                  </m:e>
                </m:mr>
              </m:m>
            </m:e>
          </m:d>
          <m:r>
            <w:rPr>
              <w:rFonts w:ascii="Cambria Math" w:hAnsi="Cambria Math"/>
            </w:rPr>
            <m:t xml:space="preserve">            (5)</m:t>
          </m:r>
        </m:oMath>
      </m:oMathPara>
    </w:p>
    <w:p w:rsidR="006A0F5D" w:rsidRDefault="00C11366" w:rsidP="00C11366">
      <w:r>
        <w:rPr>
          <w:rFonts w:hint="eastAsia"/>
        </w:rPr>
        <w:t>ここで、</w:t>
      </w:r>
      <m:oMath>
        <m:r>
          <w:rPr>
            <w:rFonts w:ascii="Cambria Math" w:hAnsi="Cambria Math"/>
          </w:rPr>
          <m:t>B</m:t>
        </m:r>
        <m:r>
          <m:rPr>
            <m:sty m:val="p"/>
          </m:rP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P</m:t>
            </m:r>
          </m:e>
          <m:sup>
            <m:r>
              <w:rPr>
                <w:rFonts w:ascii="Cambria Math" w:hAnsi="Cambria Math"/>
              </w:rPr>
              <m:t>-1</m:t>
            </m:r>
          </m:sup>
        </m:sSup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</m:t>
            </m:r>
          </m:e>
        </m:d>
        <m:r>
          <w:rPr>
            <w:rFonts w:ascii="Cambria Math" w:hAnsi="Cambria Math"/>
          </w:rPr>
          <m:t>P</m:t>
        </m:r>
      </m:oMath>
      <w:r>
        <w:rPr>
          <w:rFonts w:hint="eastAsia"/>
        </w:rPr>
        <w:t>とする。三角行列</w:t>
      </w:r>
      <w:r>
        <w:rPr>
          <w:rFonts w:hint="eastAsia"/>
        </w:rPr>
        <w:t>B</w:t>
      </w:r>
      <w:r>
        <w:rPr>
          <w:rFonts w:hint="eastAsia"/>
        </w:rPr>
        <w:t>の固有値はその対角要素であることを証明</w:t>
      </w:r>
      <w:r w:rsidR="006A0F5D">
        <w:rPr>
          <w:rFonts w:hint="eastAsia"/>
        </w:rPr>
        <w:t>したい</w:t>
      </w:r>
      <w:r>
        <w:rPr>
          <w:rFonts w:hint="eastAsia"/>
        </w:rPr>
        <w:t>。</w:t>
      </w:r>
      <w:r w:rsidR="006A0F5D">
        <w:rPr>
          <w:rFonts w:hint="eastAsia"/>
        </w:rPr>
        <w:t>そこで、まず、三角行列</w:t>
      </w:r>
      <w:r w:rsidR="006A0F5D">
        <w:rPr>
          <w:rFonts w:hint="eastAsia"/>
        </w:rPr>
        <w:t xml:space="preserve"> </w:t>
      </w:r>
      <m:oMath>
        <m:r>
          <w:rPr>
            <w:rFonts w:ascii="Cambria Math" w:hAnsi="Cambria Math"/>
          </w:rPr>
          <m:t>B</m:t>
        </m:r>
        <m:r>
          <m:rPr>
            <m:sty m:val="p"/>
          </m:rPr>
          <w:rPr>
            <w:rFonts w:ascii="Cambria Math" w:hAnsi="Cambria Math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b</m:t>
                </m:r>
              </m:e>
              <m:sub>
                <m:r>
                  <w:rPr>
                    <w:rFonts w:ascii="Cambria Math" w:hAnsi="Cambria Math"/>
                  </w:rPr>
                  <m:t>ij</m:t>
                </m:r>
              </m:sub>
            </m:sSub>
          </m:e>
        </m:d>
      </m:oMath>
      <w:r w:rsidR="006A0F5D">
        <w:rPr>
          <w:rFonts w:hint="eastAsia"/>
        </w:rPr>
        <w:t xml:space="preserve"> </w:t>
      </w:r>
      <w:r w:rsidR="006A0F5D">
        <w:rPr>
          <w:rFonts w:hint="eastAsia"/>
        </w:rPr>
        <w:t>の固有多項式が</w:t>
      </w:r>
    </w:p>
    <w:p w:rsidR="006A0F5D" w:rsidRDefault="00DD4306" w:rsidP="00C11366">
      <m:oMathPara>
        <m:oMath>
          <m:d>
            <m:dPr>
              <m:begChr m:val="|"/>
              <m:endChr m:val="|"/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B-λE</m:t>
              </m:r>
            </m:e>
          </m:d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</w:rPr>
                    <m:t>11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λ</m:t>
              </m:r>
              <m:ctrlPr>
                <w:rPr>
                  <w:rFonts w:ascii="Cambria Math" w:hAnsi="Cambria Math"/>
                </w:rPr>
              </m:ctrlPr>
            </m:e>
          </m:d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</w:rPr>
                    <m:t>22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λ</m:t>
              </m:r>
              <m:ctrlPr>
                <w:rPr>
                  <w:rFonts w:ascii="Cambria Math" w:hAnsi="Cambria Math"/>
                </w:rPr>
              </m:ctrlPr>
            </m:e>
          </m:d>
          <m:r>
            <m:rPr>
              <m:sty m:val="p"/>
            </m:rPr>
            <w:rPr>
              <w:rFonts w:ascii="Cambria Math" w:hAnsi="Cambria Math"/>
            </w:rPr>
            <m:t>⋯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</w:rPr>
                    <m:t>nn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λ</m:t>
              </m:r>
              <m:ctrlPr>
                <w:rPr>
                  <w:rFonts w:ascii="Cambria Math" w:hAnsi="Cambria Math"/>
                </w:rPr>
              </m:ctrlPr>
            </m:e>
          </m:d>
          <m:r>
            <w:rPr>
              <w:rFonts w:ascii="Cambria Math" w:hAnsi="Cambria Math"/>
            </w:rPr>
            <m:t xml:space="preserve">          (6)</m:t>
          </m:r>
        </m:oMath>
      </m:oMathPara>
    </w:p>
    <w:p w:rsidR="006A0F5D" w:rsidRDefault="006A0F5D" w:rsidP="00C11366">
      <w:r>
        <w:rPr>
          <w:rFonts w:hint="eastAsia"/>
        </w:rPr>
        <w:t>となることを証明せよ。</w:t>
      </w:r>
    </w:p>
    <w:p w:rsidR="00BC4386" w:rsidRDefault="006A0F5D" w:rsidP="00C11366">
      <w:r>
        <w:rPr>
          <w:rFonts w:hint="eastAsia"/>
        </w:rPr>
        <w:t>1</w:t>
      </w:r>
      <w:r>
        <w:t xml:space="preserve">-6. </w:t>
      </w:r>
      <w:r w:rsidR="00BC4386">
        <w:rPr>
          <w:rFonts w:hint="eastAsia"/>
        </w:rPr>
        <w:t>三角行列</w:t>
      </w:r>
      <w:r w:rsidR="00BC4386">
        <w:rPr>
          <w:rFonts w:hint="eastAsia"/>
        </w:rPr>
        <w:t xml:space="preserve"> </w:t>
      </w:r>
      <m:oMath>
        <m:r>
          <w:rPr>
            <w:rFonts w:ascii="Cambria Math" w:hAnsi="Cambria Math"/>
          </w:rPr>
          <m:t>B</m:t>
        </m:r>
      </m:oMath>
      <w:r w:rsidR="00BC4386">
        <w:rPr>
          <w:rFonts w:hint="eastAsia"/>
        </w:rPr>
        <w:t>の固有方程式を示せ。</w:t>
      </w:r>
    </w:p>
    <w:p w:rsidR="00BC4386" w:rsidRDefault="00BC4386" w:rsidP="00C11366">
      <w:r>
        <w:rPr>
          <w:rFonts w:hint="eastAsia"/>
        </w:rPr>
        <w:lastRenderedPageBreak/>
        <w:t xml:space="preserve">1-7. </w:t>
      </w:r>
      <w:r>
        <w:rPr>
          <w:rFonts w:hint="eastAsia"/>
        </w:rPr>
        <w:t>三角行列</w:t>
      </w:r>
      <w:r>
        <w:rPr>
          <w:rFonts w:hint="eastAsia"/>
        </w:rPr>
        <w:t xml:space="preserve"> </w:t>
      </w:r>
      <m:oMath>
        <m:r>
          <w:rPr>
            <w:rFonts w:ascii="Cambria Math" w:hAnsi="Cambria Math"/>
          </w:rPr>
          <m:t>B</m:t>
        </m:r>
      </m:oMath>
      <w:r>
        <w:rPr>
          <w:rFonts w:hint="eastAsia"/>
        </w:rPr>
        <w:t>の固有方程式から、</w:t>
      </w:r>
      <m:oMath>
        <m:r>
          <w:rPr>
            <w:rFonts w:ascii="Cambria Math" w:hAnsi="Cambria Math"/>
          </w:rPr>
          <m:t>B</m:t>
        </m:r>
      </m:oMath>
      <w:r>
        <w:rPr>
          <w:rFonts w:hint="eastAsia"/>
        </w:rPr>
        <w:t>の固有値を求めよ。</w:t>
      </w:r>
    </w:p>
    <w:p w:rsidR="00BC4386" w:rsidRDefault="00BC4386" w:rsidP="00C11366">
      <w:r>
        <w:rPr>
          <w:rFonts w:hint="eastAsia"/>
        </w:rPr>
        <w:t xml:space="preserve">1-8. </w:t>
      </w:r>
      <w:r>
        <w:rPr>
          <w:rFonts w:hint="eastAsia"/>
        </w:rPr>
        <w:t>実は</w:t>
      </w:r>
      <w:r>
        <w:rPr>
          <w:rFonts w:hint="eastAsia"/>
        </w:rPr>
        <w:t xml:space="preserve"> </w:t>
      </w:r>
      <m:oMath>
        <m:r>
          <w:rPr>
            <w:rFonts w:ascii="Cambria Math" w:hAnsi="Cambria Math"/>
          </w:rPr>
          <m:t>B</m:t>
        </m:r>
      </m:oMath>
      <w:r>
        <w:rPr>
          <w:rFonts w:hint="eastAsia"/>
        </w:rPr>
        <w:t>の固有値はもとの</w:t>
      </w:r>
      <m:oMath>
        <m:r>
          <w:rPr>
            <w:rFonts w:ascii="Cambria Math" w:hAnsi="Cambria Math"/>
          </w:rPr>
          <m:t>A</m:t>
        </m:r>
      </m:oMath>
      <w:r>
        <w:rPr>
          <w:rFonts w:hint="eastAsia"/>
        </w:rPr>
        <w:t>の固有値に一致する。その根拠は何か説明せよ。教科書上の根拠となる部分</w:t>
      </w:r>
      <w:r>
        <w:rPr>
          <w:rFonts w:hint="eastAsia"/>
        </w:rPr>
        <w:t>(</w:t>
      </w:r>
      <w:r>
        <w:rPr>
          <w:rFonts w:hint="eastAsia"/>
        </w:rPr>
        <w:t>ページ数、行数など</w:t>
      </w:r>
      <w:r>
        <w:rPr>
          <w:rFonts w:hint="eastAsia"/>
        </w:rPr>
        <w:t>)</w:t>
      </w:r>
      <w:r>
        <w:rPr>
          <w:rFonts w:hint="eastAsia"/>
        </w:rPr>
        <w:t>も示せ。</w:t>
      </w:r>
    </w:p>
    <w:p w:rsidR="00470130" w:rsidRDefault="00470130" w:rsidP="00470130"/>
    <w:p w:rsidR="00470130" w:rsidRPr="0019170C" w:rsidRDefault="00470130" w:rsidP="00470130">
      <w:pPr>
        <w:rPr>
          <w:u w:val="single"/>
        </w:rPr>
      </w:pPr>
      <w:r w:rsidRPr="0019170C">
        <w:rPr>
          <w:rFonts w:hint="eastAsia"/>
          <w:u w:val="single"/>
        </w:rPr>
        <w:t>問</w:t>
      </w:r>
      <w:r>
        <w:rPr>
          <w:rFonts w:hint="eastAsia"/>
          <w:u w:val="single"/>
        </w:rPr>
        <w:t>２</w:t>
      </w:r>
      <w:r w:rsidRPr="0019170C">
        <w:rPr>
          <w:rFonts w:hint="eastAsia"/>
          <w:u w:val="single"/>
        </w:rPr>
        <w:t>：</w:t>
      </w:r>
      <w:r w:rsidR="00BC4386">
        <w:rPr>
          <w:u w:val="single"/>
        </w:rPr>
        <w:t>Frobenius</w:t>
      </w:r>
      <w:r w:rsidR="00BC4386">
        <w:rPr>
          <w:rFonts w:hint="eastAsia"/>
          <w:u w:val="single"/>
        </w:rPr>
        <w:t>の定理の利用</w:t>
      </w:r>
      <w:r>
        <w:rPr>
          <w:rFonts w:hint="eastAsia"/>
          <w:u w:val="single"/>
        </w:rPr>
        <w:t>(</w:t>
      </w:r>
      <w:r w:rsidR="006F5AE9">
        <w:rPr>
          <w:u w:val="single"/>
        </w:rPr>
        <w:t>1x7</w:t>
      </w:r>
      <w:r>
        <w:rPr>
          <w:rFonts w:hint="eastAsia"/>
          <w:u w:val="single"/>
        </w:rPr>
        <w:t>)</w:t>
      </w:r>
    </w:p>
    <w:p w:rsidR="009301C7" w:rsidRDefault="00B01B5D" w:rsidP="00B01B5D">
      <w:r>
        <w:rPr>
          <w:rFonts w:hint="eastAsia"/>
        </w:rPr>
        <w:t>2-</w:t>
      </w:r>
      <w:r>
        <w:t>1</w:t>
      </w:r>
      <w:r>
        <w:rPr>
          <w:rFonts w:hint="eastAsia"/>
        </w:rPr>
        <w:t>.</w:t>
      </w:r>
      <w:r w:rsidR="009301C7">
        <w:rPr>
          <w:rFonts w:hint="eastAsia"/>
        </w:rPr>
        <w:t>次の行列</w:t>
      </w:r>
      <w:r w:rsidR="009301C7">
        <w:rPr>
          <w:rFonts w:hint="eastAsia"/>
        </w:rPr>
        <w:t>A</w:t>
      </w:r>
      <w:r w:rsidR="009301C7">
        <w:rPr>
          <w:rFonts w:hint="eastAsia"/>
        </w:rPr>
        <w:t>の固有多項式を求めよ。</w:t>
      </w:r>
    </w:p>
    <w:p w:rsidR="009301C7" w:rsidRDefault="009301C7" w:rsidP="00B01B5D">
      <m:oMathPara>
        <m:oMath>
          <m:r>
            <w:rPr>
              <w:rFonts w:ascii="Cambria Math" w:hAnsi="Cambria Math"/>
            </w:rPr>
            <m:t>A=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15</m:t>
                    </m:r>
                  </m:e>
                  <m:e>
                    <m:r>
                      <w:rPr>
                        <w:rFonts w:ascii="Cambria Math" w:hAnsi="Cambria Math"/>
                      </w:rPr>
                      <m:t>-2</m:t>
                    </m:r>
                  </m:e>
                  <m:e>
                    <m:r>
                      <w:rPr>
                        <w:rFonts w:ascii="Cambria Math" w:hAnsi="Cambria Math"/>
                      </w:rPr>
                      <m:t>-8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7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</w:rPr>
                      <m:t>-4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21</m:t>
                    </m:r>
                  </m:e>
                  <m:e>
                    <m:r>
                      <w:rPr>
                        <w:rFonts w:ascii="Cambria Math" w:hAnsi="Cambria Math"/>
                      </w:rPr>
                      <m:t>-3</m:t>
                    </m:r>
                  </m:e>
                  <m:e>
                    <m:r>
                      <w:rPr>
                        <w:rFonts w:ascii="Cambria Math" w:hAnsi="Cambria Math"/>
                      </w:rPr>
                      <m:t>-11</m:t>
                    </m:r>
                  </m:e>
                </m:mr>
              </m:m>
            </m:e>
          </m:d>
        </m:oMath>
      </m:oMathPara>
    </w:p>
    <w:p w:rsidR="009301C7" w:rsidRDefault="009301C7" w:rsidP="00B01B5D">
      <w:r>
        <w:rPr>
          <w:rFonts w:hint="eastAsia"/>
        </w:rPr>
        <w:t>2-2.</w:t>
      </w:r>
      <w:r>
        <w:t xml:space="preserve"> A</w:t>
      </w:r>
      <w:r>
        <w:rPr>
          <w:rFonts w:hint="eastAsia"/>
        </w:rPr>
        <w:t>の固有値を求めよ。</w:t>
      </w:r>
    </w:p>
    <w:p w:rsidR="00EC78CD" w:rsidRDefault="00EC78CD" w:rsidP="00EC78CD">
      <w:r>
        <w:rPr>
          <w:rFonts w:hint="eastAsia"/>
        </w:rPr>
        <w:t>2-3. A-E</w:t>
      </w:r>
      <w:r>
        <w:rPr>
          <w:rFonts w:hint="eastAsia"/>
        </w:rPr>
        <w:t>の固有値を求めよ。</w:t>
      </w:r>
    </w:p>
    <w:p w:rsidR="00EC78CD" w:rsidRDefault="00EC78CD" w:rsidP="00EC78CD">
      <w:r>
        <w:rPr>
          <w:rFonts w:hint="eastAsia"/>
        </w:rPr>
        <w:t>2-4. A-</w:t>
      </w:r>
      <w:r>
        <w:t>2</w:t>
      </w:r>
      <w:r>
        <w:rPr>
          <w:rFonts w:hint="eastAsia"/>
        </w:rPr>
        <w:t>E</w:t>
      </w:r>
      <w:r>
        <w:rPr>
          <w:rFonts w:hint="eastAsia"/>
        </w:rPr>
        <w:t>の固有値を求めよ。</w:t>
      </w:r>
    </w:p>
    <w:p w:rsidR="00EC78CD" w:rsidRDefault="00EC78CD" w:rsidP="00EC78CD">
      <w:r>
        <w:rPr>
          <w:rFonts w:hint="eastAsia"/>
        </w:rPr>
        <w:t xml:space="preserve">2-5. </w:t>
      </w:r>
      <w:r>
        <w:t>A</w:t>
      </w:r>
      <w:r w:rsidRPr="00EC78CD">
        <w:rPr>
          <w:vertAlign w:val="superscript"/>
        </w:rPr>
        <w:t>2</w:t>
      </w:r>
      <w:r>
        <w:t>-3A+2E</w:t>
      </w:r>
      <w:r>
        <w:rPr>
          <w:rFonts w:hint="eastAsia"/>
        </w:rPr>
        <w:t>の固有値を求めよ。</w:t>
      </w:r>
    </w:p>
    <w:p w:rsidR="00EC78CD" w:rsidRDefault="00EC78CD" w:rsidP="00B01B5D">
      <w:r>
        <w:t xml:space="preserve">2-6. </w:t>
      </w:r>
      <w:r>
        <w:rPr>
          <w:rFonts w:hint="eastAsia"/>
        </w:rPr>
        <w:t>A</w:t>
      </w:r>
      <w:r w:rsidRPr="00EC78CD">
        <w:rPr>
          <w:rFonts w:hint="eastAsia"/>
          <w:vertAlign w:val="superscript"/>
        </w:rPr>
        <w:t>3</w:t>
      </w:r>
      <w:r>
        <w:rPr>
          <w:rFonts w:hint="eastAsia"/>
        </w:rPr>
        <w:t>+A</w:t>
      </w:r>
      <w:r w:rsidRPr="00EC78CD">
        <w:rPr>
          <w:rFonts w:hint="eastAsia"/>
          <w:vertAlign w:val="superscript"/>
        </w:rPr>
        <w:t>2</w:t>
      </w:r>
      <w:r>
        <w:rPr>
          <w:rFonts w:hint="eastAsia"/>
        </w:rPr>
        <w:t>-10A+8E</w:t>
      </w:r>
      <w:r>
        <w:t xml:space="preserve"> </w:t>
      </w:r>
      <w:r>
        <w:rPr>
          <w:rFonts w:hint="eastAsia"/>
        </w:rPr>
        <w:t>の固有値を求めよ。</w:t>
      </w:r>
    </w:p>
    <w:p w:rsidR="00EC78CD" w:rsidRDefault="00EC78CD" w:rsidP="00B01B5D">
      <w:r>
        <w:t>2-7. A</w:t>
      </w:r>
      <w:r>
        <w:rPr>
          <w:vertAlign w:val="superscript"/>
        </w:rPr>
        <w:t>3</w:t>
      </w:r>
      <w:r>
        <w:t>+3A</w:t>
      </w:r>
      <w:r w:rsidRPr="00EC78CD">
        <w:rPr>
          <w:vertAlign w:val="superscript"/>
        </w:rPr>
        <w:t>2</w:t>
      </w:r>
      <w:r>
        <w:t>-4A+6E</w:t>
      </w:r>
      <w:r>
        <w:rPr>
          <w:rFonts w:hint="eastAsia"/>
        </w:rPr>
        <w:t>の固有値を求めよ。</w:t>
      </w:r>
    </w:p>
    <w:p w:rsidR="00773754" w:rsidRDefault="00773754" w:rsidP="00B01B5D"/>
    <w:p w:rsidR="00773754" w:rsidRPr="0019170C" w:rsidRDefault="00773754" w:rsidP="00773754">
      <w:pPr>
        <w:rPr>
          <w:u w:val="single"/>
        </w:rPr>
      </w:pPr>
      <w:r w:rsidRPr="0019170C">
        <w:rPr>
          <w:rFonts w:hint="eastAsia"/>
          <w:u w:val="single"/>
        </w:rPr>
        <w:t>問</w:t>
      </w:r>
      <w:r>
        <w:rPr>
          <w:rFonts w:hint="eastAsia"/>
          <w:u w:val="single"/>
        </w:rPr>
        <w:t>３</w:t>
      </w:r>
      <w:r w:rsidRPr="0019170C">
        <w:rPr>
          <w:rFonts w:hint="eastAsia"/>
          <w:u w:val="single"/>
        </w:rPr>
        <w:t>：</w:t>
      </w:r>
      <w:r>
        <w:rPr>
          <w:u w:val="single"/>
        </w:rPr>
        <w:t>Frobenius</w:t>
      </w:r>
      <w:r>
        <w:rPr>
          <w:rFonts w:hint="eastAsia"/>
          <w:u w:val="single"/>
        </w:rPr>
        <w:t>の定理の利用</w:t>
      </w:r>
      <w:r>
        <w:rPr>
          <w:rFonts w:hint="eastAsia"/>
          <w:u w:val="single"/>
        </w:rPr>
        <w:t>(</w:t>
      </w:r>
      <w:r w:rsidR="006F5AE9">
        <w:rPr>
          <w:u w:val="single"/>
        </w:rPr>
        <w:t>2</w:t>
      </w:r>
      <w:r>
        <w:rPr>
          <w:u w:val="single"/>
        </w:rPr>
        <w:t>x2</w:t>
      </w:r>
      <w:r>
        <w:rPr>
          <w:rFonts w:hint="eastAsia"/>
          <w:u w:val="single"/>
        </w:rPr>
        <w:t>)</w:t>
      </w:r>
    </w:p>
    <w:p w:rsidR="00773754" w:rsidRDefault="00C37BD2" w:rsidP="00773754">
      <w:r>
        <w:t>3</w:t>
      </w:r>
      <w:r w:rsidR="00773754">
        <w:rPr>
          <w:rFonts w:hint="eastAsia"/>
        </w:rPr>
        <w:t>-</w:t>
      </w:r>
      <w:r w:rsidR="00773754">
        <w:t>1</w:t>
      </w:r>
      <w:r w:rsidR="00773754">
        <w:rPr>
          <w:rFonts w:hint="eastAsia"/>
        </w:rPr>
        <w:t>.</w:t>
      </w:r>
      <w:r w:rsidR="00773754">
        <w:rPr>
          <w:rFonts w:hint="eastAsia"/>
        </w:rPr>
        <w:t>次の行列</w:t>
      </w:r>
      <w:r w:rsidR="00773754">
        <w:rPr>
          <w:rFonts w:hint="eastAsia"/>
        </w:rPr>
        <w:t>A</w:t>
      </w:r>
      <w:r w:rsidR="00773754">
        <w:rPr>
          <w:rFonts w:hint="eastAsia"/>
        </w:rPr>
        <w:t>の固有</w:t>
      </w:r>
      <w:r>
        <w:rPr>
          <w:rFonts w:hint="eastAsia"/>
        </w:rPr>
        <w:t>値</w:t>
      </w:r>
      <w:r w:rsidR="00773754">
        <w:rPr>
          <w:rFonts w:hint="eastAsia"/>
        </w:rPr>
        <w:t>を求めよ。</w:t>
      </w:r>
    </w:p>
    <w:p w:rsidR="00773754" w:rsidRDefault="00773754" w:rsidP="00773754">
      <m:oMathPara>
        <m:oMath>
          <m:r>
            <w:rPr>
              <w:rFonts w:ascii="Cambria Math" w:hAnsi="Cambria Math"/>
            </w:rPr>
            <m:t>A=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color w:val="FF0000"/>
                      </w:rPr>
                      <m:t>-</m:t>
                    </m:r>
                    <m:r>
                      <w:rPr>
                        <w:rFonts w:ascii="Cambria Math" w:hAnsi="Cambria Math"/>
                        <w:color w:val="FF0000"/>
                      </w:rPr>
                      <m:t>25</m:t>
                    </m:r>
                    <m:r>
                      <w:rPr>
                        <w:rFonts w:ascii="Cambria Math" w:hAnsi="Cambria Math"/>
                        <w:color w:val="FF0000"/>
                      </w:rPr>
                      <m:t>5</m:t>
                    </m:r>
                  </m:e>
                  <m:e>
                    <m:r>
                      <w:rPr>
                        <w:rFonts w:ascii="Cambria Math" w:hAnsi="Cambria Math"/>
                      </w:rPr>
                      <m:t>292</m:t>
                    </m:r>
                  </m:e>
                  <m:e>
                    <m:r>
                      <w:rPr>
                        <w:rFonts w:ascii="Cambria Math" w:hAnsi="Cambria Math"/>
                      </w:rPr>
                      <m:t>292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19</m:t>
                    </m:r>
                  </m:e>
                  <m:e>
                    <m:r>
                      <w:rPr>
                        <w:rFonts w:ascii="Cambria Math" w:hAnsi="Cambria Math"/>
                      </w:rPr>
                      <m:t>18</m:t>
                    </m:r>
                  </m:e>
                  <m:e>
                    <m:r>
                      <w:rPr>
                        <w:rFonts w:ascii="Cambria Math" w:hAnsi="Cambria Math"/>
                      </w:rPr>
                      <m:t>-38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-165</m:t>
                    </m:r>
                  </m:e>
                  <m:e>
                    <m:r>
                      <w:rPr>
                        <w:rFonts w:ascii="Cambria Math" w:hAnsi="Cambria Math"/>
                      </w:rPr>
                      <m:t>165</m:t>
                    </m:r>
                  </m:e>
                  <m:e>
                    <m:r>
                      <w:rPr>
                        <w:rFonts w:ascii="Cambria Math" w:hAnsi="Cambria Math"/>
                      </w:rPr>
                      <m:t>221</m:t>
                    </m:r>
                  </m:e>
                </m:mr>
              </m:m>
            </m:e>
          </m:d>
        </m:oMath>
      </m:oMathPara>
    </w:p>
    <w:p w:rsidR="00C37BD2" w:rsidRDefault="00C37BD2" w:rsidP="00773754">
      <w:r>
        <w:rPr>
          <w:rFonts w:hint="eastAsia"/>
        </w:rPr>
        <w:t>ただしこの行列については、独立な固有ベクトルが</w:t>
      </w:r>
      <w:r w:rsidRPr="00C37BD2">
        <w:rPr>
          <w:rFonts w:hint="eastAsia"/>
          <w:vertAlign w:val="superscript"/>
        </w:rPr>
        <w:t>t</w:t>
      </w:r>
      <w:r>
        <w:rPr>
          <w:rFonts w:hint="eastAsia"/>
        </w:rPr>
        <w:t>(</w:t>
      </w:r>
      <w:r>
        <w:t xml:space="preserve">1,1,0), </w:t>
      </w:r>
      <w:r w:rsidRPr="00C37BD2">
        <w:rPr>
          <w:vertAlign w:val="superscript"/>
        </w:rPr>
        <w:t>t</w:t>
      </w:r>
      <w:r w:rsidR="00254E94">
        <w:t>(</w:t>
      </w:r>
      <w:bookmarkStart w:id="0" w:name="_GoBack"/>
      <w:r w:rsidR="00254E94" w:rsidRPr="00254E94">
        <w:rPr>
          <w:color w:val="FF0000"/>
        </w:rPr>
        <w:t>2,0,</w:t>
      </w:r>
      <w:r w:rsidRPr="00254E94">
        <w:rPr>
          <w:color w:val="FF0000"/>
        </w:rPr>
        <w:t>1</w:t>
      </w:r>
      <w:bookmarkEnd w:id="0"/>
      <w:r>
        <w:t xml:space="preserve">), </w:t>
      </w:r>
      <w:r w:rsidRPr="00C37BD2">
        <w:rPr>
          <w:vertAlign w:val="superscript"/>
        </w:rPr>
        <w:t>t</w:t>
      </w:r>
      <w:r>
        <w:t>(0,-1,1)</w:t>
      </w:r>
      <w:r>
        <w:rPr>
          <w:rFonts w:hint="eastAsia"/>
        </w:rPr>
        <w:t>と採れることがわかっている。</w:t>
      </w:r>
    </w:p>
    <w:p w:rsidR="00C37BD2" w:rsidRDefault="006F5AE9" w:rsidP="00B01B5D">
      <w:r>
        <w:rPr>
          <w:rFonts w:hint="eastAsia"/>
        </w:rPr>
        <w:t>3-2. (A-36</w:t>
      </w:r>
      <w:r w:rsidR="00C37BD2">
        <w:rPr>
          <w:rFonts w:hint="eastAsia"/>
        </w:rPr>
        <w:t>E)(A+110E)(A-55)</w:t>
      </w:r>
      <w:r w:rsidR="00C37BD2">
        <w:rPr>
          <w:rFonts w:hint="eastAsia"/>
        </w:rPr>
        <w:t>の固有値を求めよ。</w:t>
      </w:r>
    </w:p>
    <w:p w:rsidR="006F5AE9" w:rsidRDefault="006F5AE9"/>
    <w:p w:rsidR="00FC6933" w:rsidRPr="00FC6933" w:rsidRDefault="00FC6933">
      <w:r>
        <w:rPr>
          <w:rFonts w:hint="eastAsia"/>
        </w:rPr>
        <w:t>以上</w:t>
      </w:r>
    </w:p>
    <w:p w:rsidR="003D6E1C" w:rsidRPr="00735237" w:rsidRDefault="003D6E1C" w:rsidP="00044189"/>
    <w:sectPr w:rsidR="003D6E1C" w:rsidRPr="0073523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4306" w:rsidRDefault="00DD4306" w:rsidP="00144406">
      <w:r>
        <w:separator/>
      </w:r>
    </w:p>
  </w:endnote>
  <w:endnote w:type="continuationSeparator" w:id="0">
    <w:p w:rsidR="00DD4306" w:rsidRDefault="00DD4306" w:rsidP="00144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4306" w:rsidRDefault="00DD4306" w:rsidP="00144406">
      <w:r>
        <w:separator/>
      </w:r>
    </w:p>
  </w:footnote>
  <w:footnote w:type="continuationSeparator" w:id="0">
    <w:p w:rsidR="00DD4306" w:rsidRDefault="00DD4306" w:rsidP="001444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637987"/>
    <w:multiLevelType w:val="hybridMultilevel"/>
    <w:tmpl w:val="C8AE3CBA"/>
    <w:lvl w:ilvl="0" w:tplc="4BDC841C">
      <w:start w:val="1"/>
      <w:numFmt w:val="lowerRoman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39A82B21"/>
    <w:multiLevelType w:val="multilevel"/>
    <w:tmpl w:val="7CE0039A"/>
    <w:lvl w:ilvl="0">
      <w:start w:val="1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4B9962AA"/>
    <w:multiLevelType w:val="multilevel"/>
    <w:tmpl w:val="A37A1784"/>
    <w:lvl w:ilvl="0">
      <w:start w:val="1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6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342"/>
    <w:rsid w:val="00025317"/>
    <w:rsid w:val="00036299"/>
    <w:rsid w:val="00044189"/>
    <w:rsid w:val="00045DBC"/>
    <w:rsid w:val="0005042C"/>
    <w:rsid w:val="000574DC"/>
    <w:rsid w:val="0008369E"/>
    <w:rsid w:val="000A788E"/>
    <w:rsid w:val="000C1054"/>
    <w:rsid w:val="000E5EDC"/>
    <w:rsid w:val="00122171"/>
    <w:rsid w:val="00123419"/>
    <w:rsid w:val="00126D52"/>
    <w:rsid w:val="00133AB7"/>
    <w:rsid w:val="00144406"/>
    <w:rsid w:val="00154873"/>
    <w:rsid w:val="001610F6"/>
    <w:rsid w:val="001809EB"/>
    <w:rsid w:val="0019170C"/>
    <w:rsid w:val="001A1FC8"/>
    <w:rsid w:val="001A6B26"/>
    <w:rsid w:val="001B6E0F"/>
    <w:rsid w:val="001D5CAD"/>
    <w:rsid w:val="001D779C"/>
    <w:rsid w:val="001E1FC9"/>
    <w:rsid w:val="001E7267"/>
    <w:rsid w:val="001F18E3"/>
    <w:rsid w:val="00224611"/>
    <w:rsid w:val="00254E94"/>
    <w:rsid w:val="002F7456"/>
    <w:rsid w:val="00302A7B"/>
    <w:rsid w:val="00321348"/>
    <w:rsid w:val="00322CED"/>
    <w:rsid w:val="003252C1"/>
    <w:rsid w:val="00332709"/>
    <w:rsid w:val="00334095"/>
    <w:rsid w:val="00337B9F"/>
    <w:rsid w:val="003610EE"/>
    <w:rsid w:val="003816AA"/>
    <w:rsid w:val="003905EA"/>
    <w:rsid w:val="003C1942"/>
    <w:rsid w:val="003D0678"/>
    <w:rsid w:val="003D2453"/>
    <w:rsid w:val="003D6E1C"/>
    <w:rsid w:val="003E2C9C"/>
    <w:rsid w:val="003F3575"/>
    <w:rsid w:val="00415584"/>
    <w:rsid w:val="00431F2B"/>
    <w:rsid w:val="00451F40"/>
    <w:rsid w:val="00461D3E"/>
    <w:rsid w:val="00470130"/>
    <w:rsid w:val="0047312C"/>
    <w:rsid w:val="004757C7"/>
    <w:rsid w:val="00476E2A"/>
    <w:rsid w:val="00483DF7"/>
    <w:rsid w:val="004879CF"/>
    <w:rsid w:val="00495AF9"/>
    <w:rsid w:val="004A0EBD"/>
    <w:rsid w:val="004A5C4A"/>
    <w:rsid w:val="004B2828"/>
    <w:rsid w:val="004B64F0"/>
    <w:rsid w:val="004C09AA"/>
    <w:rsid w:val="004C2203"/>
    <w:rsid w:val="004D2342"/>
    <w:rsid w:val="004F1783"/>
    <w:rsid w:val="004F5214"/>
    <w:rsid w:val="005108B9"/>
    <w:rsid w:val="005532E1"/>
    <w:rsid w:val="00583782"/>
    <w:rsid w:val="005C111E"/>
    <w:rsid w:val="005E3DD2"/>
    <w:rsid w:val="005F58F7"/>
    <w:rsid w:val="00610DFC"/>
    <w:rsid w:val="006119EA"/>
    <w:rsid w:val="0062758B"/>
    <w:rsid w:val="006326C1"/>
    <w:rsid w:val="00635251"/>
    <w:rsid w:val="00651EDB"/>
    <w:rsid w:val="00671D3B"/>
    <w:rsid w:val="006926B2"/>
    <w:rsid w:val="00696F9A"/>
    <w:rsid w:val="006A0406"/>
    <w:rsid w:val="006A0F5D"/>
    <w:rsid w:val="006A43DA"/>
    <w:rsid w:val="006C0089"/>
    <w:rsid w:val="006E434D"/>
    <w:rsid w:val="006E7741"/>
    <w:rsid w:val="006F5AE9"/>
    <w:rsid w:val="007268DD"/>
    <w:rsid w:val="00735237"/>
    <w:rsid w:val="00740595"/>
    <w:rsid w:val="007631B5"/>
    <w:rsid w:val="00773754"/>
    <w:rsid w:val="007854D0"/>
    <w:rsid w:val="0079050B"/>
    <w:rsid w:val="007951BB"/>
    <w:rsid w:val="007B70D9"/>
    <w:rsid w:val="007C1110"/>
    <w:rsid w:val="007D57C0"/>
    <w:rsid w:val="0081105B"/>
    <w:rsid w:val="00840421"/>
    <w:rsid w:val="008707A4"/>
    <w:rsid w:val="008A009D"/>
    <w:rsid w:val="008A02BF"/>
    <w:rsid w:val="008B1790"/>
    <w:rsid w:val="008B79B1"/>
    <w:rsid w:val="008D1FA1"/>
    <w:rsid w:val="008D38BC"/>
    <w:rsid w:val="008D6C0F"/>
    <w:rsid w:val="008E797F"/>
    <w:rsid w:val="009069D9"/>
    <w:rsid w:val="0092049B"/>
    <w:rsid w:val="009301C7"/>
    <w:rsid w:val="00944ACA"/>
    <w:rsid w:val="0095066D"/>
    <w:rsid w:val="009730BD"/>
    <w:rsid w:val="009A411C"/>
    <w:rsid w:val="009C2B2F"/>
    <w:rsid w:val="009E1506"/>
    <w:rsid w:val="009E2886"/>
    <w:rsid w:val="009F199D"/>
    <w:rsid w:val="009F2583"/>
    <w:rsid w:val="009F2E88"/>
    <w:rsid w:val="00A25FD1"/>
    <w:rsid w:val="00A606FD"/>
    <w:rsid w:val="00A95650"/>
    <w:rsid w:val="00AA70C4"/>
    <w:rsid w:val="00AC0C34"/>
    <w:rsid w:val="00AE49F0"/>
    <w:rsid w:val="00B01B5D"/>
    <w:rsid w:val="00B20D3A"/>
    <w:rsid w:val="00B364F3"/>
    <w:rsid w:val="00B45D14"/>
    <w:rsid w:val="00B679B3"/>
    <w:rsid w:val="00B81682"/>
    <w:rsid w:val="00BA3231"/>
    <w:rsid w:val="00BC2FED"/>
    <w:rsid w:val="00BC4386"/>
    <w:rsid w:val="00BE7EC7"/>
    <w:rsid w:val="00BF0F89"/>
    <w:rsid w:val="00BF3DB0"/>
    <w:rsid w:val="00C00DED"/>
    <w:rsid w:val="00C11366"/>
    <w:rsid w:val="00C11672"/>
    <w:rsid w:val="00C13114"/>
    <w:rsid w:val="00C275FA"/>
    <w:rsid w:val="00C37BD2"/>
    <w:rsid w:val="00C529CB"/>
    <w:rsid w:val="00C576F8"/>
    <w:rsid w:val="00C60417"/>
    <w:rsid w:val="00C70259"/>
    <w:rsid w:val="00CB0178"/>
    <w:rsid w:val="00CC0F6E"/>
    <w:rsid w:val="00CF1BEE"/>
    <w:rsid w:val="00CF2C4D"/>
    <w:rsid w:val="00D03F76"/>
    <w:rsid w:val="00D4298F"/>
    <w:rsid w:val="00D64A99"/>
    <w:rsid w:val="00D7258A"/>
    <w:rsid w:val="00D81885"/>
    <w:rsid w:val="00D8365C"/>
    <w:rsid w:val="00DA42BB"/>
    <w:rsid w:val="00DD37CD"/>
    <w:rsid w:val="00DD4306"/>
    <w:rsid w:val="00DE1972"/>
    <w:rsid w:val="00DE3367"/>
    <w:rsid w:val="00E2235E"/>
    <w:rsid w:val="00E2493D"/>
    <w:rsid w:val="00E31CC3"/>
    <w:rsid w:val="00E540DE"/>
    <w:rsid w:val="00E7001D"/>
    <w:rsid w:val="00EA48DD"/>
    <w:rsid w:val="00EC4A0A"/>
    <w:rsid w:val="00EC78CD"/>
    <w:rsid w:val="00F4597D"/>
    <w:rsid w:val="00F56010"/>
    <w:rsid w:val="00F75D4A"/>
    <w:rsid w:val="00FB74F5"/>
    <w:rsid w:val="00FB79B0"/>
    <w:rsid w:val="00FC0D14"/>
    <w:rsid w:val="00FC20E3"/>
    <w:rsid w:val="00FC6933"/>
    <w:rsid w:val="00FE6F81"/>
    <w:rsid w:val="00FE7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3F5948A6-CE65-4B13-AD66-5B8D2F297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60417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C604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60417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4440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44406"/>
  </w:style>
  <w:style w:type="paragraph" w:styleId="a8">
    <w:name w:val="footer"/>
    <w:basedOn w:val="a"/>
    <w:link w:val="a9"/>
    <w:uiPriority w:val="99"/>
    <w:unhideWhenUsed/>
    <w:rsid w:val="0014440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44406"/>
  </w:style>
  <w:style w:type="paragraph" w:styleId="aa">
    <w:name w:val="List Paragraph"/>
    <w:basedOn w:val="a"/>
    <w:uiPriority w:val="34"/>
    <w:qFormat/>
    <w:rsid w:val="007B70D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5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9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7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3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kameda</dc:creator>
  <cp:lastModifiedBy>kameda</cp:lastModifiedBy>
  <cp:revision>2</cp:revision>
  <cp:lastPrinted>2015-01-30T10:27:00Z</cp:lastPrinted>
  <dcterms:created xsi:type="dcterms:W3CDTF">2015-02-02T00:21:00Z</dcterms:created>
  <dcterms:modified xsi:type="dcterms:W3CDTF">2015-02-02T00:21:00Z</dcterms:modified>
</cp:coreProperties>
</file>